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80587C"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80587C" w:rsidRPr="0080587C" w:rsidRDefault="0080587C" w:rsidP="0080587C">
      <w:pPr>
        <w:rPr>
          <w:rFonts w:ascii="Arial" w:hAnsi="Arial" w:cs="Arial"/>
        </w:rPr>
      </w:pPr>
      <w:r w:rsidRPr="0080587C">
        <w:rPr>
          <w:rFonts w:ascii="Arial" w:hAnsi="Arial" w:cs="Arial"/>
        </w:rPr>
        <w:t>ESSENTIAL:</w:t>
      </w:r>
    </w:p>
    <w:p w:rsidR="0080587C" w:rsidRPr="0080587C" w:rsidRDefault="0080587C" w:rsidP="0080587C">
      <w:pPr>
        <w:rPr>
          <w:rFonts w:ascii="Arial" w:hAnsi="Arial" w:cs="Arial"/>
        </w:rPr>
      </w:pPr>
    </w:p>
    <w:p w:rsidR="0080587C" w:rsidRPr="0080587C" w:rsidRDefault="0080587C" w:rsidP="0080587C">
      <w:pPr>
        <w:rPr>
          <w:rFonts w:ascii="Arial" w:hAnsi="Arial" w:cs="Arial"/>
        </w:rPr>
      </w:pPr>
      <w:r w:rsidRPr="0080587C">
        <w:rPr>
          <w:rFonts w:ascii="Arial" w:hAnsi="Arial" w:cs="Arial"/>
        </w:rPr>
        <w:t>Experience/Knowledge</w:t>
      </w:r>
    </w:p>
    <w:p w:rsidR="0080587C" w:rsidRPr="0080587C" w:rsidRDefault="0080587C" w:rsidP="0080587C">
      <w:pPr>
        <w:rPr>
          <w:rFonts w:ascii="Arial" w:hAnsi="Arial" w:cs="Arial"/>
        </w:rPr>
      </w:pP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Recent and relevant experience of information, advocacy and advice work</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An excellent understanding of the needs and issues for carers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Demonstrable experience of working with individuals needing emotional support/in crisis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 xml:space="preserve">An understanding of </w:t>
      </w:r>
      <w:proofErr w:type="gramStart"/>
      <w:r w:rsidRPr="0080587C">
        <w:rPr>
          <w:rFonts w:ascii="Arial" w:hAnsi="Arial" w:cs="Arial"/>
        </w:rPr>
        <w:t>carers</w:t>
      </w:r>
      <w:proofErr w:type="gramEnd"/>
      <w:r w:rsidRPr="0080587C">
        <w:rPr>
          <w:rFonts w:ascii="Arial" w:hAnsi="Arial" w:cs="Arial"/>
        </w:rPr>
        <w:t xml:space="preserve"> assessments and individual budgets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Knowledge of current legislation as it affects carers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Knowledge of health and social care structures and provision</w:t>
      </w:r>
    </w:p>
    <w:p w:rsidR="009E7C90" w:rsidRPr="0080587C" w:rsidRDefault="0080587C" w:rsidP="0080587C">
      <w:pPr>
        <w:rPr>
          <w:rFonts w:ascii="Arial" w:hAnsi="Arial" w:cs="Arial"/>
        </w:rPr>
      </w:pPr>
      <w:r w:rsidRPr="0080587C">
        <w:rPr>
          <w:rFonts w:ascii="Arial" w:hAnsi="Arial" w:cs="Arial"/>
        </w:rPr>
        <w:t>•</w:t>
      </w:r>
      <w:r w:rsidRPr="0080587C">
        <w:rPr>
          <w:rFonts w:ascii="Arial" w:hAnsi="Arial" w:cs="Arial"/>
        </w:rPr>
        <w:tab/>
        <w:t>Experience of working in partnership with other organisations</w:t>
      </w:r>
    </w:p>
    <w:p w:rsidR="0080587C" w:rsidRPr="0080587C" w:rsidRDefault="0080587C" w:rsidP="0080587C">
      <w:pPr>
        <w:rPr>
          <w:rFonts w:ascii="Arial" w:hAnsi="Arial" w:cs="Arial"/>
        </w:rPr>
      </w:pPr>
    </w:p>
    <w:p w:rsidR="0080587C" w:rsidRPr="0080587C" w:rsidRDefault="0080587C">
      <w:pPr>
        <w:rPr>
          <w:rFonts w:ascii="Arial" w:hAnsi="Arial" w:cs="Arial"/>
        </w:rPr>
      </w:pPr>
      <w:r w:rsidRPr="0080587C">
        <w:rPr>
          <w:rFonts w:ascii="Arial" w:hAnsi="Arial" w:cs="Arial"/>
        </w:rPr>
        <w:br w:type="page"/>
      </w:r>
    </w:p>
    <w:p w:rsidR="0080587C" w:rsidRPr="0080587C" w:rsidRDefault="0080587C" w:rsidP="0080587C">
      <w:pPr>
        <w:rPr>
          <w:rFonts w:ascii="Arial" w:hAnsi="Arial" w:cs="Arial"/>
        </w:rPr>
      </w:pPr>
      <w:r w:rsidRPr="0080587C">
        <w:rPr>
          <w:rFonts w:ascii="Arial" w:hAnsi="Arial" w:cs="Arial"/>
        </w:rPr>
        <w:t>Skills</w:t>
      </w:r>
    </w:p>
    <w:p w:rsidR="0080587C" w:rsidRPr="0080587C" w:rsidRDefault="0080587C" w:rsidP="0080587C">
      <w:pPr>
        <w:rPr>
          <w:rFonts w:ascii="Arial" w:hAnsi="Arial" w:cs="Arial"/>
        </w:rPr>
      </w:pPr>
    </w:p>
    <w:p w:rsidR="0080587C" w:rsidRPr="0080587C" w:rsidRDefault="0080587C" w:rsidP="0080587C">
      <w:pPr>
        <w:ind w:left="720" w:hanging="720"/>
        <w:rPr>
          <w:rFonts w:ascii="Arial" w:hAnsi="Arial" w:cs="Arial"/>
        </w:rPr>
      </w:pPr>
      <w:r w:rsidRPr="0080587C">
        <w:rPr>
          <w:rFonts w:ascii="Arial" w:hAnsi="Arial" w:cs="Arial"/>
        </w:rPr>
        <w:t>•</w:t>
      </w:r>
      <w:r w:rsidRPr="0080587C">
        <w:rPr>
          <w:rFonts w:ascii="Arial" w:hAnsi="Arial" w:cs="Arial"/>
        </w:rPr>
        <w:tab/>
        <w:t>Computer literacy including case management / client recording systems and ability to self-serve in administrative tasks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Excellent written and verbal communication skills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Excellent listening and interpersonal skills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Group facilitation skills</w:t>
      </w: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bookmarkStart w:id="0" w:name="_GoBack"/>
      <w:bookmarkEnd w:id="0"/>
    </w:p>
    <w:p w:rsidR="0080587C" w:rsidRPr="0080587C" w:rsidRDefault="0080587C" w:rsidP="0080587C">
      <w:pPr>
        <w:rPr>
          <w:rFonts w:ascii="Arial" w:hAnsi="Arial" w:cs="Arial"/>
        </w:rPr>
      </w:pPr>
      <w:r w:rsidRPr="0080587C">
        <w:rPr>
          <w:rFonts w:ascii="Arial" w:hAnsi="Arial" w:cs="Arial"/>
        </w:rPr>
        <w:t>Attributes</w:t>
      </w:r>
    </w:p>
    <w:p w:rsidR="0080587C" w:rsidRPr="0080587C" w:rsidRDefault="0080587C" w:rsidP="0080587C">
      <w:pPr>
        <w:rPr>
          <w:rFonts w:ascii="Arial" w:hAnsi="Arial" w:cs="Arial"/>
        </w:rPr>
      </w:pP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Ability to work on own initiative, manage time effectively, prioritise own workload and work to tight deadlines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Ability to work as part of a team</w:t>
      </w:r>
    </w:p>
    <w:p w:rsidR="0080587C" w:rsidRPr="0080587C" w:rsidRDefault="0080587C" w:rsidP="0080587C">
      <w:pPr>
        <w:ind w:left="720" w:hanging="720"/>
        <w:rPr>
          <w:rFonts w:ascii="Arial" w:hAnsi="Arial" w:cs="Arial"/>
        </w:rPr>
      </w:pPr>
      <w:r w:rsidRPr="0080587C">
        <w:rPr>
          <w:rFonts w:ascii="Arial" w:hAnsi="Arial" w:cs="Arial"/>
        </w:rPr>
        <w:t>•</w:t>
      </w:r>
      <w:r w:rsidRPr="0080587C">
        <w:rPr>
          <w:rFonts w:ascii="Arial" w:hAnsi="Arial" w:cs="Arial"/>
        </w:rPr>
        <w:tab/>
        <w:t>Dynamic, creative, responsive and open to exploring new ways of working with the proven ability to develop new innovative approaches to service delivery</w:t>
      </w:r>
    </w:p>
    <w:p w:rsidR="0080587C" w:rsidRPr="0080587C" w:rsidRDefault="0080587C" w:rsidP="0080587C">
      <w:pPr>
        <w:ind w:left="720" w:hanging="720"/>
        <w:rPr>
          <w:rFonts w:ascii="Arial" w:hAnsi="Arial" w:cs="Arial"/>
        </w:rPr>
      </w:pPr>
      <w:r w:rsidRPr="0080587C">
        <w:rPr>
          <w:rFonts w:ascii="Arial" w:hAnsi="Arial" w:cs="Arial"/>
        </w:rPr>
        <w:t>•</w:t>
      </w:r>
      <w:r w:rsidRPr="0080587C">
        <w:rPr>
          <w:rFonts w:ascii="Arial" w:hAnsi="Arial" w:cs="Arial"/>
        </w:rPr>
        <w:tab/>
        <w:t>Ability to establish good working relationships with staff, volunteers, carers and external agencies and organisations</w:t>
      </w: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Commitment to equal opportunities and diversity in place</w:t>
      </w: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p>
    <w:p w:rsidR="0080587C" w:rsidRPr="0080587C" w:rsidRDefault="0080587C" w:rsidP="0080587C">
      <w:pPr>
        <w:rPr>
          <w:rFonts w:ascii="Arial" w:hAnsi="Arial" w:cs="Arial"/>
        </w:rPr>
      </w:pPr>
      <w:r w:rsidRPr="0080587C">
        <w:rPr>
          <w:rFonts w:ascii="Arial" w:hAnsi="Arial" w:cs="Arial"/>
        </w:rPr>
        <w:t>DESIRABLE</w:t>
      </w:r>
    </w:p>
    <w:p w:rsidR="0080587C" w:rsidRPr="0080587C" w:rsidRDefault="0080587C" w:rsidP="0080587C">
      <w:pPr>
        <w:rPr>
          <w:rFonts w:ascii="Arial" w:hAnsi="Arial" w:cs="Arial"/>
        </w:rPr>
      </w:pPr>
    </w:p>
    <w:p w:rsidR="0080587C" w:rsidRPr="0080587C" w:rsidRDefault="0080587C" w:rsidP="0080587C">
      <w:pPr>
        <w:rPr>
          <w:rFonts w:ascii="Arial" w:hAnsi="Arial" w:cs="Arial"/>
        </w:rPr>
      </w:pPr>
      <w:r w:rsidRPr="0080587C">
        <w:rPr>
          <w:rFonts w:ascii="Arial" w:hAnsi="Arial" w:cs="Arial"/>
        </w:rPr>
        <w:t>•</w:t>
      </w:r>
      <w:r w:rsidRPr="0080587C">
        <w:rPr>
          <w:rFonts w:ascii="Arial" w:hAnsi="Arial" w:cs="Arial"/>
        </w:rPr>
        <w:tab/>
        <w:t>A broad knowledge of disability benefits</w:t>
      </w:r>
    </w:p>
    <w:sectPr w:rsidR="0080587C" w:rsidRPr="0080587C"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9F9">
      <w:rPr>
        <w:rStyle w:val="PageNumber"/>
        <w:noProof/>
      </w:rPr>
      <w:t>5</w:t>
    </w:r>
    <w:r>
      <w:rPr>
        <w:rStyle w:val="PageNumber"/>
      </w:rPr>
      <w:fldChar w:fldCharType="end"/>
    </w:r>
  </w:p>
  <w:p w:rsidR="00A11596" w:rsidRDefault="002339F9" w:rsidP="002339F9">
    <w:pPr>
      <w:pStyle w:val="Footer"/>
      <w:ind w:right="360"/>
    </w:pPr>
    <w:fldSimple w:instr=" FILENAME   \* MERGEFORMAT ">
      <w:r>
        <w:rPr>
          <w:noProof/>
        </w:rPr>
        <w:t>A</w:t>
      </w:r>
      <w:r w:rsidRPr="002339F9">
        <w:rPr>
          <w:rFonts w:ascii="Arial" w:hAnsi="Arial" w:cs="Arial"/>
          <w:noProof/>
          <w:sz w:val="16"/>
          <w:szCs w:val="16"/>
        </w:rPr>
        <w:t>pplication form -  SGCSO Jul16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339F9"/>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66C1"/>
    <w:rsid w:val="0077116F"/>
    <w:rsid w:val="00780CF2"/>
    <w:rsid w:val="0080587C"/>
    <w:rsid w:val="008442E9"/>
    <w:rsid w:val="008D4A9D"/>
    <w:rsid w:val="008E3452"/>
    <w:rsid w:val="00900237"/>
    <w:rsid w:val="00933CDC"/>
    <w:rsid w:val="00937D1B"/>
    <w:rsid w:val="009803A5"/>
    <w:rsid w:val="00984A18"/>
    <w:rsid w:val="009B59C2"/>
    <w:rsid w:val="009E7C90"/>
    <w:rsid w:val="00A11596"/>
    <w:rsid w:val="00A514D5"/>
    <w:rsid w:val="00A86A0F"/>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2016-07-11T10:14:00Z</dcterms:created>
  <dcterms:modified xsi:type="dcterms:W3CDTF">2016-07-11T10:15:00Z</dcterms:modified>
</cp:coreProperties>
</file>