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68" w:rsidRDefault="00286CC3" w:rsidP="00137E54">
      <w:pPr>
        <w:jc w:val="left"/>
        <w:rPr>
          <w:rFonts w:ascii="Arial" w:hAnsi="Arial" w:cs="Arial"/>
        </w:rPr>
        <w:sectPr w:rsidR="00353D68">
          <w:headerReference w:type="default" r:id="rId8"/>
          <w:pgSz w:w="11906" w:h="16838"/>
          <w:pgMar w:top="762" w:right="720" w:bottom="776" w:left="1440" w:header="706" w:footer="720" w:gutter="0"/>
          <w:cols w:space="720"/>
          <w:docGrid w:linePitch="360"/>
        </w:sectPr>
      </w:pPr>
      <w:r>
        <w:rPr>
          <w:noProof/>
          <w:lang w:eastAsia="en-GB"/>
        </w:rPr>
        <w:drawing>
          <wp:inline distT="0" distB="0" distL="0" distR="0" wp14:anchorId="51D6E682" wp14:editId="3C55E2B1">
            <wp:extent cx="6188710" cy="98609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794" t="28582" r="20799" b="60383"/>
                    <a:stretch/>
                  </pic:blipFill>
                  <pic:spPr bwMode="auto">
                    <a:xfrm>
                      <a:off x="0" y="0"/>
                      <a:ext cx="6188710" cy="986090"/>
                    </a:xfrm>
                    <a:prstGeom prst="rect">
                      <a:avLst/>
                    </a:prstGeom>
                    <a:ln>
                      <a:noFill/>
                    </a:ln>
                    <a:extLst>
                      <a:ext uri="{53640926-AAD7-44D8-BBD7-CCE9431645EC}">
                        <a14:shadowObscured xmlns:a14="http://schemas.microsoft.com/office/drawing/2010/main"/>
                      </a:ext>
                    </a:extLst>
                  </pic:spPr>
                </pic:pic>
              </a:graphicData>
            </a:graphic>
          </wp:inline>
        </w:drawing>
      </w:r>
    </w:p>
    <w:p w:rsidR="00F2651E" w:rsidRDefault="00F2651E">
      <w:pPr>
        <w:rPr>
          <w:rFonts w:ascii="Arial" w:hAnsi="Arial" w:cs="Arial"/>
          <w:b/>
          <w:sz w:val="28"/>
          <w:szCs w:val="28"/>
        </w:rPr>
      </w:pPr>
    </w:p>
    <w:p w:rsidR="00F2651E" w:rsidRDefault="00F2651E">
      <w:pPr>
        <w:rPr>
          <w:rFonts w:ascii="Arial" w:hAnsi="Arial" w:cs="Arial"/>
          <w:b/>
          <w:sz w:val="28"/>
          <w:szCs w:val="28"/>
        </w:rPr>
      </w:pPr>
    </w:p>
    <w:p w:rsidR="00F66A0A" w:rsidRPr="00F66A0A" w:rsidRDefault="000229AD" w:rsidP="00137E54">
      <w:pPr>
        <w:jc w:val="center"/>
        <w:rPr>
          <w:rFonts w:ascii="Arial" w:hAnsi="Arial"/>
          <w:b/>
          <w:sz w:val="36"/>
          <w:szCs w:val="36"/>
          <w:lang w:eastAsia="en-US"/>
        </w:rPr>
      </w:pPr>
      <w:r>
        <w:rPr>
          <w:noProof/>
          <w:lang w:eastAsia="en-GB"/>
        </w:rPr>
        <mc:AlternateContent>
          <mc:Choice Requires="wps">
            <w:drawing>
              <wp:anchor distT="0" distB="0" distL="114300" distR="114300" simplePos="0" relativeHeight="251656704" behindDoc="0" locked="0" layoutInCell="1" allowOverlap="1" wp14:anchorId="01A4CD94" wp14:editId="2A6F5BD1">
                <wp:simplePos x="0" y="0"/>
                <wp:positionH relativeFrom="column">
                  <wp:posOffset>-1270</wp:posOffset>
                </wp:positionH>
                <wp:positionV relativeFrom="paragraph">
                  <wp:posOffset>-1270</wp:posOffset>
                </wp:positionV>
                <wp:extent cx="1330960" cy="91186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CCD" w:rsidRDefault="006A5CC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1pt;width:104.8pt;height:7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SBjfAIAAA0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" stroked="f">
                <v:textbox style="mso-fit-shape-to-text:t">
                  <w:txbxContent>
                    <w:p w:rsidR="006A5CCD" w:rsidRDefault="006A5CCD"/>
                  </w:txbxContent>
                </v:textbox>
              </v:shape>
            </w:pict>
          </mc:Fallback>
        </mc:AlternateContent>
      </w:r>
      <w:r w:rsidR="00F66A0A" w:rsidRPr="00F66A0A">
        <w:rPr>
          <w:rFonts w:ascii="Arial" w:hAnsi="Arial"/>
          <w:b/>
          <w:sz w:val="36"/>
          <w:szCs w:val="36"/>
          <w:lang w:eastAsia="en-US"/>
        </w:rPr>
        <w:t>CARERS SUPPORT CENTRE (CSC)</w:t>
      </w:r>
    </w:p>
    <w:p w:rsidR="00F66A0A" w:rsidRPr="00F66A0A" w:rsidRDefault="00F66A0A" w:rsidP="00F66A0A">
      <w:pPr>
        <w:suppressAutoHyphens w:val="0"/>
        <w:jc w:val="left"/>
        <w:rPr>
          <w:rFonts w:ascii="Arial" w:hAnsi="Arial"/>
          <w:b/>
          <w:szCs w:val="24"/>
          <w:lang w:eastAsia="en-US"/>
        </w:rPr>
      </w:pPr>
    </w:p>
    <w:p w:rsidR="00F66A0A" w:rsidRDefault="00F66A0A" w:rsidP="00F66A0A">
      <w:pPr>
        <w:keepNext/>
        <w:numPr>
          <w:ilvl w:val="0"/>
          <w:numId w:val="1"/>
        </w:numPr>
        <w:tabs>
          <w:tab w:val="clear" w:pos="0"/>
        </w:tabs>
        <w:suppressAutoHyphens w:val="0"/>
        <w:ind w:left="0" w:firstLine="0"/>
        <w:jc w:val="center"/>
        <w:outlineLvl w:val="0"/>
        <w:rPr>
          <w:rFonts w:ascii="Arial" w:hAnsi="Arial"/>
          <w:b/>
          <w:sz w:val="28"/>
          <w:szCs w:val="28"/>
          <w:lang w:eastAsia="en-US"/>
        </w:rPr>
      </w:pPr>
      <w:r w:rsidRPr="00F66A0A">
        <w:rPr>
          <w:rFonts w:ascii="Arial" w:hAnsi="Arial"/>
          <w:b/>
          <w:sz w:val="28"/>
          <w:szCs w:val="28"/>
          <w:lang w:eastAsia="en-US"/>
        </w:rPr>
        <w:t>JOB DESCRIPTION</w:t>
      </w:r>
    </w:p>
    <w:p w:rsidR="00137E54" w:rsidRPr="00F66A0A" w:rsidRDefault="00137E54" w:rsidP="00F66A0A">
      <w:pPr>
        <w:keepNext/>
        <w:numPr>
          <w:ilvl w:val="0"/>
          <w:numId w:val="1"/>
        </w:numPr>
        <w:tabs>
          <w:tab w:val="clear" w:pos="0"/>
        </w:tabs>
        <w:suppressAutoHyphens w:val="0"/>
        <w:ind w:left="0" w:firstLine="0"/>
        <w:jc w:val="center"/>
        <w:outlineLvl w:val="0"/>
        <w:rPr>
          <w:rFonts w:ascii="Arial" w:hAnsi="Arial"/>
          <w:b/>
          <w:sz w:val="28"/>
          <w:szCs w:val="28"/>
          <w:lang w:eastAsia="en-US"/>
        </w:rPr>
      </w:pPr>
    </w:p>
    <w:p w:rsidR="00F66A0A" w:rsidRPr="00F66A0A" w:rsidRDefault="00F66A0A" w:rsidP="00F66A0A">
      <w:pPr>
        <w:suppressAutoHyphens w:val="0"/>
        <w:jc w:val="left"/>
        <w:rPr>
          <w:rFonts w:ascii="Arial" w:hAnsi="Arial"/>
          <w:b/>
          <w:szCs w:val="24"/>
          <w:lang w:eastAsia="en-US"/>
        </w:rPr>
      </w:pPr>
    </w:p>
    <w:p w:rsidR="00F66A0A" w:rsidRPr="00F66A0A" w:rsidRDefault="00F66A0A" w:rsidP="00137E54">
      <w:pPr>
        <w:suppressAutoHyphens w:val="0"/>
        <w:jc w:val="left"/>
        <w:rPr>
          <w:rFonts w:ascii="Arial" w:hAnsi="Arial"/>
          <w:bCs/>
          <w:iCs/>
          <w:szCs w:val="24"/>
          <w:lang w:eastAsia="en-US"/>
        </w:rPr>
      </w:pPr>
      <w:r w:rsidRPr="00F66A0A">
        <w:rPr>
          <w:rFonts w:ascii="Arial" w:hAnsi="Arial"/>
          <w:b/>
          <w:bCs/>
          <w:szCs w:val="24"/>
          <w:lang w:eastAsia="en-US"/>
        </w:rPr>
        <w:t>Job title:</w:t>
      </w:r>
      <w:r w:rsidRPr="00F66A0A">
        <w:rPr>
          <w:rFonts w:ascii="Arial" w:hAnsi="Arial"/>
          <w:b/>
          <w:bCs/>
          <w:i/>
          <w:iCs/>
          <w:szCs w:val="24"/>
          <w:lang w:eastAsia="en-US"/>
        </w:rPr>
        <w:tab/>
      </w:r>
      <w:r w:rsidRPr="00F66A0A">
        <w:rPr>
          <w:rFonts w:ascii="Arial" w:hAnsi="Arial"/>
          <w:b/>
          <w:bCs/>
          <w:i/>
          <w:iCs/>
          <w:szCs w:val="24"/>
          <w:lang w:eastAsia="en-US"/>
        </w:rPr>
        <w:tab/>
      </w:r>
      <w:r w:rsidRPr="00F66A0A">
        <w:rPr>
          <w:rFonts w:ascii="Arial" w:hAnsi="Arial"/>
          <w:b/>
          <w:bCs/>
          <w:i/>
          <w:iCs/>
          <w:szCs w:val="24"/>
          <w:lang w:eastAsia="en-US"/>
        </w:rPr>
        <w:tab/>
      </w:r>
      <w:r w:rsidR="00137E54">
        <w:rPr>
          <w:rFonts w:ascii="Arial" w:hAnsi="Arial"/>
          <w:b/>
          <w:bCs/>
          <w:iCs/>
          <w:szCs w:val="24"/>
          <w:lang w:eastAsia="en-US"/>
        </w:rPr>
        <w:t xml:space="preserve">Building Better Opportunities (BBO) </w:t>
      </w:r>
      <w:r w:rsidR="00B96843">
        <w:rPr>
          <w:rFonts w:ascii="Arial" w:hAnsi="Arial"/>
          <w:b/>
          <w:bCs/>
          <w:iCs/>
          <w:szCs w:val="24"/>
          <w:lang w:eastAsia="en-US"/>
        </w:rPr>
        <w:t xml:space="preserve">Project </w:t>
      </w:r>
      <w:r w:rsidR="0003342F">
        <w:rPr>
          <w:rFonts w:ascii="Arial" w:hAnsi="Arial"/>
          <w:b/>
          <w:bCs/>
          <w:iCs/>
          <w:szCs w:val="24"/>
          <w:lang w:eastAsia="en-US"/>
        </w:rPr>
        <w:t>Support</w:t>
      </w:r>
    </w:p>
    <w:p w:rsidR="00F66A0A" w:rsidRPr="00F66A0A" w:rsidRDefault="00F66A0A" w:rsidP="00F66A0A">
      <w:pPr>
        <w:suppressAutoHyphens w:val="0"/>
        <w:ind w:left="2880" w:hanging="2880"/>
        <w:jc w:val="left"/>
        <w:rPr>
          <w:rFonts w:ascii="Arial" w:hAnsi="Arial"/>
          <w:b/>
          <w:bCs/>
          <w:i/>
          <w:iCs/>
          <w:szCs w:val="24"/>
          <w:lang w:eastAsia="en-US"/>
        </w:rPr>
      </w:pPr>
    </w:p>
    <w:p w:rsidR="00F66A0A" w:rsidRPr="00F66A0A" w:rsidRDefault="00F66A0A" w:rsidP="00F66A0A">
      <w:pPr>
        <w:suppressAutoHyphens w:val="0"/>
        <w:jc w:val="left"/>
        <w:rPr>
          <w:rFonts w:ascii="Arial" w:hAnsi="Arial"/>
          <w:szCs w:val="24"/>
          <w:lang w:eastAsia="en-US"/>
        </w:rPr>
      </w:pPr>
      <w:r w:rsidRPr="00F66A0A">
        <w:rPr>
          <w:rFonts w:ascii="Arial" w:hAnsi="Arial"/>
          <w:b/>
          <w:szCs w:val="24"/>
          <w:lang w:eastAsia="en-US"/>
        </w:rPr>
        <w:t>Responsible to</w:t>
      </w:r>
      <w:r w:rsidRPr="00F66A0A">
        <w:rPr>
          <w:rFonts w:ascii="Arial" w:hAnsi="Arial"/>
          <w:bCs/>
          <w:szCs w:val="24"/>
          <w:lang w:eastAsia="en-US"/>
        </w:rPr>
        <w:t xml:space="preserve">: </w:t>
      </w:r>
      <w:r w:rsidRPr="00F66A0A">
        <w:rPr>
          <w:rFonts w:ascii="Arial" w:hAnsi="Arial"/>
          <w:bCs/>
          <w:szCs w:val="24"/>
          <w:lang w:eastAsia="en-US"/>
        </w:rPr>
        <w:tab/>
      </w:r>
      <w:r w:rsidRPr="00F66A0A">
        <w:rPr>
          <w:rFonts w:ascii="Arial" w:hAnsi="Arial"/>
          <w:bCs/>
          <w:szCs w:val="24"/>
          <w:lang w:eastAsia="en-US"/>
        </w:rPr>
        <w:tab/>
      </w:r>
      <w:r w:rsidR="0003342F">
        <w:rPr>
          <w:rFonts w:ascii="Arial" w:hAnsi="Arial"/>
          <w:bCs/>
          <w:szCs w:val="24"/>
          <w:lang w:eastAsia="en-US"/>
        </w:rPr>
        <w:t>BBO Project Manager</w:t>
      </w:r>
    </w:p>
    <w:p w:rsidR="00F66A0A" w:rsidRPr="00F66A0A" w:rsidRDefault="00F66A0A" w:rsidP="00F66A0A">
      <w:pPr>
        <w:suppressAutoHyphens w:val="0"/>
        <w:jc w:val="left"/>
        <w:rPr>
          <w:rFonts w:ascii="Arial" w:hAnsi="Arial"/>
          <w:szCs w:val="24"/>
          <w:lang w:eastAsia="en-US"/>
        </w:rPr>
      </w:pPr>
    </w:p>
    <w:p w:rsidR="00137E54" w:rsidRDefault="00F66A0A" w:rsidP="00B96843">
      <w:pPr>
        <w:suppressAutoHyphens w:val="0"/>
        <w:ind w:left="2880" w:hanging="2880"/>
        <w:jc w:val="left"/>
        <w:rPr>
          <w:rFonts w:ascii="Arial" w:hAnsi="Arial"/>
          <w:szCs w:val="24"/>
          <w:lang w:eastAsia="en-US"/>
        </w:rPr>
      </w:pPr>
      <w:r w:rsidRPr="00F66A0A">
        <w:rPr>
          <w:rFonts w:ascii="Arial" w:hAnsi="Arial"/>
          <w:b/>
          <w:szCs w:val="24"/>
          <w:lang w:eastAsia="en-US"/>
        </w:rPr>
        <w:t>Hours:</w:t>
      </w:r>
      <w:r w:rsidRPr="00F66A0A">
        <w:rPr>
          <w:rFonts w:ascii="Arial" w:hAnsi="Arial"/>
          <w:b/>
          <w:szCs w:val="24"/>
          <w:lang w:eastAsia="en-US"/>
        </w:rPr>
        <w:tab/>
      </w:r>
      <w:r w:rsidR="0003342F" w:rsidRPr="0003342F">
        <w:rPr>
          <w:rFonts w:ascii="Arial" w:hAnsi="Arial"/>
          <w:szCs w:val="24"/>
          <w:lang w:eastAsia="en-US"/>
        </w:rPr>
        <w:t>22.5</w:t>
      </w:r>
      <w:r w:rsidR="00B804D0">
        <w:rPr>
          <w:rFonts w:ascii="Arial" w:hAnsi="Arial"/>
          <w:szCs w:val="24"/>
          <w:lang w:eastAsia="en-US"/>
        </w:rPr>
        <w:t xml:space="preserve"> hours per week</w:t>
      </w:r>
      <w:r w:rsidR="009A7735">
        <w:rPr>
          <w:rFonts w:ascii="Arial" w:hAnsi="Arial"/>
          <w:szCs w:val="24"/>
          <w:lang w:eastAsia="en-US"/>
        </w:rPr>
        <w:t xml:space="preserve"> </w:t>
      </w:r>
    </w:p>
    <w:p w:rsidR="009A7735" w:rsidRDefault="009A7735" w:rsidP="00B96843">
      <w:pPr>
        <w:suppressAutoHyphens w:val="0"/>
        <w:ind w:left="2880" w:hanging="2880"/>
        <w:jc w:val="left"/>
        <w:rPr>
          <w:rFonts w:ascii="Arial" w:hAnsi="Arial"/>
          <w:szCs w:val="24"/>
          <w:lang w:eastAsia="en-US"/>
        </w:rPr>
      </w:pPr>
      <w:r>
        <w:rPr>
          <w:rFonts w:ascii="Arial" w:hAnsi="Arial"/>
          <w:b/>
          <w:szCs w:val="24"/>
          <w:lang w:eastAsia="en-US"/>
        </w:rPr>
        <w:tab/>
        <w:t>(Po</w:t>
      </w:r>
      <w:r w:rsidR="001D53FD">
        <w:rPr>
          <w:rFonts w:ascii="Arial" w:hAnsi="Arial"/>
          <w:b/>
          <w:szCs w:val="24"/>
          <w:lang w:eastAsia="en-US"/>
        </w:rPr>
        <w:t>tential for</w:t>
      </w:r>
      <w:r>
        <w:rPr>
          <w:rFonts w:ascii="Arial" w:hAnsi="Arial"/>
          <w:b/>
          <w:szCs w:val="24"/>
          <w:lang w:eastAsia="en-US"/>
        </w:rPr>
        <w:t xml:space="preserve"> additional hours</w:t>
      </w:r>
      <w:r w:rsidR="001D53FD">
        <w:rPr>
          <w:rFonts w:ascii="Arial" w:hAnsi="Arial"/>
          <w:b/>
          <w:szCs w:val="24"/>
          <w:lang w:eastAsia="en-US"/>
        </w:rPr>
        <w:t>,</w:t>
      </w:r>
      <w:r>
        <w:rPr>
          <w:rFonts w:ascii="Arial" w:hAnsi="Arial"/>
          <w:b/>
          <w:szCs w:val="24"/>
          <w:lang w:eastAsia="en-US"/>
        </w:rPr>
        <w:t xml:space="preserve"> as the Project develops)</w:t>
      </w:r>
    </w:p>
    <w:p w:rsidR="00F66A0A" w:rsidRPr="00F66A0A" w:rsidRDefault="00F66A0A" w:rsidP="00F66A0A">
      <w:pPr>
        <w:suppressAutoHyphens w:val="0"/>
        <w:ind w:left="2880" w:hanging="2880"/>
        <w:jc w:val="left"/>
        <w:rPr>
          <w:rFonts w:ascii="Arial" w:hAnsi="Arial"/>
          <w:szCs w:val="24"/>
          <w:lang w:eastAsia="en-US"/>
        </w:rPr>
      </w:pPr>
      <w:r w:rsidRPr="00F66A0A">
        <w:rPr>
          <w:rFonts w:ascii="Arial" w:hAnsi="Arial"/>
          <w:szCs w:val="24"/>
          <w:lang w:eastAsia="en-US"/>
        </w:rPr>
        <w:t xml:space="preserve"> </w:t>
      </w:r>
    </w:p>
    <w:p w:rsidR="0003342F" w:rsidRPr="005E2F57" w:rsidRDefault="00F66A0A" w:rsidP="0003342F">
      <w:pPr>
        <w:suppressAutoHyphens w:val="0"/>
        <w:contextualSpacing/>
        <w:jc w:val="left"/>
        <w:rPr>
          <w:rFonts w:ascii="Arial" w:hAnsi="Arial" w:cs="Arial"/>
          <w:b/>
          <w:szCs w:val="24"/>
          <w:lang w:eastAsia="en-US"/>
        </w:rPr>
      </w:pPr>
      <w:r w:rsidRPr="00F66A0A">
        <w:rPr>
          <w:rFonts w:ascii="Arial" w:hAnsi="Arial"/>
          <w:b/>
          <w:szCs w:val="24"/>
          <w:lang w:eastAsia="en-US"/>
        </w:rPr>
        <w:t>Salary Scale:</w:t>
      </w:r>
      <w:r w:rsidRPr="00F66A0A">
        <w:rPr>
          <w:rFonts w:ascii="Arial" w:hAnsi="Arial"/>
          <w:b/>
          <w:szCs w:val="24"/>
          <w:lang w:eastAsia="en-US"/>
        </w:rPr>
        <w:tab/>
      </w:r>
      <w:r w:rsidRPr="0003342F">
        <w:rPr>
          <w:rFonts w:ascii="Arial" w:hAnsi="Arial"/>
          <w:szCs w:val="24"/>
          <w:lang w:eastAsia="en-US"/>
        </w:rPr>
        <w:tab/>
      </w:r>
      <w:r w:rsidR="0003342F" w:rsidRPr="0003342F">
        <w:rPr>
          <w:rFonts w:ascii="Arial" w:hAnsi="Arial" w:cs="Arial"/>
          <w:szCs w:val="24"/>
          <w:lang w:eastAsia="en-US"/>
        </w:rPr>
        <w:t>£20,417 - £22,393 (FTE) per annum</w:t>
      </w:r>
    </w:p>
    <w:p w:rsidR="00B804D0" w:rsidRPr="00B804D0" w:rsidRDefault="00B804D0" w:rsidP="00F66A0A">
      <w:pPr>
        <w:suppressAutoHyphens w:val="0"/>
        <w:jc w:val="left"/>
        <w:rPr>
          <w:rFonts w:ascii="Arial" w:hAnsi="Arial"/>
          <w:b/>
          <w:szCs w:val="24"/>
          <w:lang w:eastAsia="en-US"/>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b/>
        </w:rPr>
        <w:t>Funded until December 2019</w:t>
      </w:r>
      <w:bookmarkStart w:id="0" w:name="_GoBack"/>
      <w:bookmarkEnd w:id="0"/>
    </w:p>
    <w:p w:rsidR="00F66A0A" w:rsidRPr="00F66A0A" w:rsidRDefault="00F66A0A" w:rsidP="00F66A0A">
      <w:pPr>
        <w:suppressAutoHyphens w:val="0"/>
        <w:jc w:val="left"/>
        <w:rPr>
          <w:rFonts w:ascii="Arial" w:hAnsi="Arial"/>
          <w:b/>
          <w:szCs w:val="24"/>
          <w:lang w:eastAsia="en-US"/>
        </w:rPr>
      </w:pPr>
    </w:p>
    <w:p w:rsidR="00F66A0A" w:rsidRDefault="00F66A0A" w:rsidP="00F66A0A">
      <w:pPr>
        <w:suppressAutoHyphens w:val="0"/>
        <w:ind w:left="2880" w:hanging="2880"/>
        <w:jc w:val="left"/>
        <w:rPr>
          <w:rFonts w:ascii="Arial" w:hAnsi="Arial"/>
          <w:szCs w:val="24"/>
          <w:lang w:eastAsia="en-US"/>
        </w:rPr>
      </w:pPr>
      <w:r w:rsidRPr="00F66A0A">
        <w:rPr>
          <w:rFonts w:ascii="Arial" w:hAnsi="Arial"/>
          <w:b/>
          <w:szCs w:val="24"/>
          <w:lang w:eastAsia="en-US"/>
        </w:rPr>
        <w:t>Place of work:</w:t>
      </w:r>
      <w:r w:rsidRPr="00F66A0A">
        <w:rPr>
          <w:rFonts w:ascii="Arial" w:hAnsi="Arial"/>
          <w:szCs w:val="24"/>
          <w:lang w:eastAsia="en-US"/>
        </w:rPr>
        <w:tab/>
        <w:t>Carers Support Centre, Gill Avenue, Fishponds, Bristol</w:t>
      </w:r>
    </w:p>
    <w:p w:rsidR="00137E54" w:rsidRDefault="00137E54" w:rsidP="00F66A0A">
      <w:pPr>
        <w:suppressAutoHyphens w:val="0"/>
        <w:ind w:left="2880" w:hanging="2880"/>
        <w:jc w:val="left"/>
        <w:rPr>
          <w:rFonts w:ascii="Arial" w:hAnsi="Arial"/>
          <w:b/>
          <w:szCs w:val="24"/>
          <w:lang w:eastAsia="en-US"/>
        </w:rPr>
      </w:pPr>
    </w:p>
    <w:p w:rsidR="00137E54" w:rsidRPr="00F66A0A" w:rsidRDefault="00137E54" w:rsidP="00F66A0A">
      <w:pPr>
        <w:suppressAutoHyphens w:val="0"/>
        <w:ind w:left="2880" w:hanging="2880"/>
        <w:jc w:val="left"/>
        <w:rPr>
          <w:rFonts w:ascii="Arial" w:hAnsi="Arial"/>
          <w:szCs w:val="24"/>
          <w:lang w:eastAsia="en-US"/>
        </w:rPr>
      </w:pPr>
      <w:r w:rsidRPr="00137E54">
        <w:rPr>
          <w:rFonts w:ascii="Arial" w:hAnsi="Arial"/>
          <w:b/>
          <w:szCs w:val="24"/>
          <w:lang w:eastAsia="en-US"/>
        </w:rPr>
        <w:t>Covering:</w:t>
      </w:r>
      <w:r w:rsidRPr="00137E54">
        <w:rPr>
          <w:rFonts w:ascii="Arial" w:hAnsi="Arial"/>
          <w:szCs w:val="24"/>
          <w:lang w:eastAsia="en-US"/>
        </w:rPr>
        <w:t xml:space="preserve"> </w:t>
      </w:r>
      <w:r>
        <w:rPr>
          <w:rFonts w:ascii="Arial" w:hAnsi="Arial"/>
          <w:szCs w:val="24"/>
          <w:lang w:eastAsia="en-US"/>
        </w:rPr>
        <w:tab/>
      </w:r>
      <w:r w:rsidRPr="00137E54">
        <w:rPr>
          <w:rFonts w:ascii="Arial" w:hAnsi="Arial"/>
          <w:szCs w:val="24"/>
          <w:lang w:eastAsia="en-US"/>
        </w:rPr>
        <w:t>Bristol, South Glos, North Somerset and Bath and North East Somerset</w:t>
      </w:r>
    </w:p>
    <w:p w:rsidR="00F66A0A" w:rsidRPr="00F66A0A" w:rsidRDefault="00F66A0A" w:rsidP="00F66A0A">
      <w:pPr>
        <w:suppressAutoHyphens w:val="0"/>
        <w:jc w:val="left"/>
        <w:rPr>
          <w:rFonts w:ascii="Arial" w:hAnsi="Arial"/>
          <w:b/>
          <w:szCs w:val="24"/>
          <w:lang w:eastAsia="en-US"/>
        </w:rPr>
      </w:pPr>
    </w:p>
    <w:p w:rsidR="00137E54" w:rsidRDefault="00137E54" w:rsidP="00137E54">
      <w:pPr>
        <w:rPr>
          <w:rFonts w:ascii="Arial" w:hAnsi="Arial" w:cs="Arial"/>
          <w:b/>
          <w:bCs/>
          <w:szCs w:val="24"/>
        </w:rPr>
      </w:pPr>
      <w:r w:rsidRPr="00137E54">
        <w:rPr>
          <w:rFonts w:ascii="Arial" w:hAnsi="Arial" w:cs="Arial"/>
          <w:b/>
          <w:bCs/>
          <w:szCs w:val="24"/>
        </w:rPr>
        <w:t>West of England Works</w:t>
      </w:r>
      <w:r w:rsidR="001A45FC">
        <w:rPr>
          <w:rFonts w:ascii="Arial" w:hAnsi="Arial" w:cs="Arial"/>
          <w:b/>
          <w:bCs/>
          <w:szCs w:val="24"/>
        </w:rPr>
        <w:t xml:space="preserve"> (WoEW)</w:t>
      </w:r>
    </w:p>
    <w:p w:rsidR="00137E54" w:rsidRPr="00137E54" w:rsidRDefault="00137E54" w:rsidP="00137E54">
      <w:pPr>
        <w:rPr>
          <w:rFonts w:ascii="Arial" w:hAnsi="Arial" w:cs="Arial"/>
          <w:b/>
          <w:bCs/>
          <w:caps/>
          <w:szCs w:val="24"/>
        </w:rPr>
      </w:pPr>
      <w:r w:rsidRPr="00137E54">
        <w:rPr>
          <w:rFonts w:ascii="Arial" w:hAnsi="Arial" w:cs="Arial"/>
          <w:b/>
          <w:bCs/>
          <w:szCs w:val="24"/>
        </w:rPr>
        <w:t xml:space="preserve"> </w:t>
      </w:r>
    </w:p>
    <w:p w:rsidR="00137E54" w:rsidRDefault="00137E54" w:rsidP="001E5EF9">
      <w:pPr>
        <w:autoSpaceDE w:val="0"/>
        <w:autoSpaceDN w:val="0"/>
        <w:adjustRightInd w:val="0"/>
        <w:rPr>
          <w:rFonts w:ascii="Arial" w:hAnsi="Arial" w:cs="Arial"/>
          <w:szCs w:val="24"/>
          <w:lang w:eastAsia="en-GB"/>
        </w:rPr>
      </w:pPr>
      <w:r w:rsidRPr="00137E54">
        <w:rPr>
          <w:rFonts w:ascii="Arial" w:hAnsi="Arial" w:cs="Arial"/>
          <w:szCs w:val="24"/>
          <w:lang w:eastAsia="en-GB"/>
        </w:rPr>
        <w:t>West of England Works is part of the Building Better Opportunities programme and involves a range of voluntary</w:t>
      </w:r>
      <w:r>
        <w:rPr>
          <w:rFonts w:ascii="Arial" w:hAnsi="Arial" w:cs="Arial"/>
          <w:szCs w:val="24"/>
          <w:lang w:eastAsia="en-GB"/>
        </w:rPr>
        <w:t xml:space="preserve"> sector </w:t>
      </w:r>
      <w:r w:rsidRPr="00137E54">
        <w:rPr>
          <w:rFonts w:ascii="Arial" w:hAnsi="Arial" w:cs="Arial"/>
          <w:szCs w:val="24"/>
          <w:lang w:eastAsia="en-GB"/>
        </w:rPr>
        <w:t>and community organisations based in Bristol, North Somerset, South Gloucestershire, and Bath and North East Somerset.</w:t>
      </w:r>
    </w:p>
    <w:p w:rsidR="001E5EF9" w:rsidRPr="00137E54" w:rsidRDefault="001E5EF9" w:rsidP="001E5EF9">
      <w:pPr>
        <w:autoSpaceDE w:val="0"/>
        <w:autoSpaceDN w:val="0"/>
        <w:adjustRightInd w:val="0"/>
        <w:rPr>
          <w:rFonts w:ascii="Arial" w:hAnsi="Arial" w:cs="Arial"/>
          <w:szCs w:val="24"/>
          <w:lang w:eastAsia="en-GB"/>
        </w:rPr>
      </w:pPr>
    </w:p>
    <w:p w:rsidR="00137E54" w:rsidRDefault="00286CC3" w:rsidP="001E5EF9">
      <w:pPr>
        <w:autoSpaceDE w:val="0"/>
        <w:autoSpaceDN w:val="0"/>
        <w:adjustRightInd w:val="0"/>
        <w:rPr>
          <w:rFonts w:ascii="Arial" w:hAnsi="Arial" w:cs="Arial"/>
          <w:szCs w:val="24"/>
          <w:lang w:eastAsia="en-GB"/>
        </w:rPr>
      </w:pPr>
      <w:r>
        <w:rPr>
          <w:rFonts w:ascii="Arial" w:hAnsi="Arial" w:cs="Arial"/>
          <w:szCs w:val="24"/>
          <w:lang w:eastAsia="en-GB"/>
        </w:rPr>
        <w:t xml:space="preserve">This exciting new project is funded </w:t>
      </w:r>
      <w:r w:rsidR="00137E54" w:rsidRPr="00137E54">
        <w:rPr>
          <w:rFonts w:ascii="Arial" w:hAnsi="Arial" w:cs="Arial"/>
          <w:szCs w:val="24"/>
          <w:lang w:eastAsia="en-GB"/>
        </w:rPr>
        <w:t>by the Big Lottery Fund and the European Social Fund, and it is hoped that West of England Works will support at least 1</w:t>
      </w:r>
      <w:r w:rsidR="00137E54">
        <w:rPr>
          <w:rFonts w:ascii="Arial" w:hAnsi="Arial" w:cs="Arial"/>
          <w:szCs w:val="24"/>
          <w:lang w:eastAsia="en-GB"/>
        </w:rPr>
        <w:t>,</w:t>
      </w:r>
      <w:r w:rsidR="00137E54" w:rsidRPr="00137E54">
        <w:rPr>
          <w:rFonts w:ascii="Arial" w:hAnsi="Arial" w:cs="Arial"/>
          <w:szCs w:val="24"/>
          <w:lang w:eastAsia="en-GB"/>
        </w:rPr>
        <w:t xml:space="preserve">537 </w:t>
      </w:r>
      <w:r w:rsidR="00137E54">
        <w:rPr>
          <w:rFonts w:ascii="Arial" w:hAnsi="Arial" w:cs="Arial"/>
          <w:szCs w:val="24"/>
          <w:lang w:eastAsia="en-GB"/>
        </w:rPr>
        <w:t xml:space="preserve">adults and young </w:t>
      </w:r>
      <w:r w:rsidR="00137E54" w:rsidRPr="00137E54">
        <w:rPr>
          <w:rFonts w:ascii="Arial" w:hAnsi="Arial" w:cs="Arial"/>
          <w:szCs w:val="24"/>
          <w:lang w:eastAsia="en-GB"/>
        </w:rPr>
        <w:t>people into gaining employment through a community-based support programme.</w:t>
      </w:r>
    </w:p>
    <w:p w:rsidR="00137E54" w:rsidRPr="00137E54" w:rsidRDefault="00137E54" w:rsidP="00137E54">
      <w:pPr>
        <w:autoSpaceDE w:val="0"/>
        <w:autoSpaceDN w:val="0"/>
        <w:adjustRightInd w:val="0"/>
        <w:spacing w:before="100"/>
        <w:rPr>
          <w:rFonts w:ascii="Arial" w:hAnsi="Arial" w:cs="Arial"/>
          <w:szCs w:val="24"/>
          <w:lang w:eastAsia="en-GB"/>
        </w:rPr>
      </w:pPr>
    </w:p>
    <w:p w:rsidR="00137E54" w:rsidRDefault="00137E54" w:rsidP="001E5EF9">
      <w:pPr>
        <w:autoSpaceDE w:val="0"/>
        <w:autoSpaceDN w:val="0"/>
        <w:adjustRightInd w:val="0"/>
        <w:rPr>
          <w:rFonts w:ascii="Arial" w:hAnsi="Arial" w:cs="Arial"/>
          <w:szCs w:val="24"/>
          <w:lang w:eastAsia="en-GB"/>
        </w:rPr>
      </w:pPr>
      <w:r>
        <w:rPr>
          <w:rFonts w:ascii="Arial" w:hAnsi="Arial" w:cs="Arial"/>
          <w:szCs w:val="24"/>
          <w:lang w:eastAsia="en-GB"/>
        </w:rPr>
        <w:t xml:space="preserve">Carers Support Centre (CSC) </w:t>
      </w:r>
      <w:r w:rsidRPr="00137E54">
        <w:rPr>
          <w:rFonts w:ascii="Arial" w:hAnsi="Arial" w:cs="Arial"/>
          <w:szCs w:val="24"/>
          <w:lang w:eastAsia="en-GB"/>
        </w:rPr>
        <w:t>is one of the commissioned delivery organisations</w:t>
      </w:r>
      <w:r w:rsidR="00B804D0">
        <w:rPr>
          <w:rFonts w:ascii="Arial" w:hAnsi="Arial" w:cs="Arial"/>
          <w:szCs w:val="24"/>
          <w:lang w:eastAsia="en-GB"/>
        </w:rPr>
        <w:t xml:space="preserve"> and w</w:t>
      </w:r>
      <w:r w:rsidRPr="00137E54">
        <w:rPr>
          <w:rFonts w:ascii="Arial" w:hAnsi="Arial" w:cs="Arial"/>
          <w:szCs w:val="24"/>
          <w:lang w:eastAsia="en-GB"/>
        </w:rPr>
        <w:t>e will be working with over 1</w:t>
      </w:r>
      <w:r>
        <w:rPr>
          <w:rFonts w:ascii="Arial" w:hAnsi="Arial" w:cs="Arial"/>
          <w:szCs w:val="24"/>
          <w:lang w:eastAsia="en-GB"/>
        </w:rPr>
        <w:t>20</w:t>
      </w:r>
      <w:r w:rsidRPr="00137E54">
        <w:rPr>
          <w:rFonts w:ascii="Arial" w:hAnsi="Arial" w:cs="Arial"/>
          <w:szCs w:val="24"/>
          <w:lang w:eastAsia="en-GB"/>
        </w:rPr>
        <w:t xml:space="preserve"> participants over a three year period. </w:t>
      </w:r>
    </w:p>
    <w:p w:rsidR="00137E54" w:rsidRPr="00137E54" w:rsidRDefault="00137E54" w:rsidP="00137E54">
      <w:pPr>
        <w:autoSpaceDE w:val="0"/>
        <w:autoSpaceDN w:val="0"/>
        <w:adjustRightInd w:val="0"/>
        <w:spacing w:before="100"/>
        <w:rPr>
          <w:rFonts w:ascii="Arial" w:hAnsi="Arial" w:cs="Arial"/>
          <w:szCs w:val="24"/>
          <w:lang w:eastAsia="en-GB"/>
        </w:rPr>
      </w:pPr>
    </w:p>
    <w:p w:rsidR="001E5EF9" w:rsidRPr="001E5EF9" w:rsidRDefault="00B804D0" w:rsidP="001E5EF9">
      <w:pPr>
        <w:pBdr>
          <w:top w:val="nil"/>
          <w:left w:val="nil"/>
          <w:bottom w:val="nil"/>
          <w:right w:val="nil"/>
          <w:between w:val="nil"/>
          <w:bar w:val="nil"/>
        </w:pBdr>
        <w:outlineLvl w:val="0"/>
        <w:rPr>
          <w:rFonts w:ascii="Arial" w:eastAsia="Arial" w:hAnsi="Arial" w:cs="Arial"/>
          <w:color w:val="000000"/>
          <w:szCs w:val="24"/>
          <w:u w:color="000000"/>
        </w:rPr>
      </w:pPr>
      <w:r w:rsidRPr="00B804D0">
        <w:rPr>
          <w:rFonts w:ascii="Arial" w:hAnsi="Arial" w:cs="Arial"/>
          <w:szCs w:val="24"/>
          <w:lang w:eastAsia="en-US"/>
        </w:rPr>
        <w:t>In summary, we are looking for creative and dynamic individuals to join this new team</w:t>
      </w:r>
      <w:r>
        <w:rPr>
          <w:rFonts w:ascii="Arial" w:hAnsi="Arial" w:cs="Arial"/>
          <w:szCs w:val="24"/>
          <w:lang w:eastAsia="en-US"/>
        </w:rPr>
        <w:t>,</w:t>
      </w:r>
      <w:r w:rsidRPr="00B804D0">
        <w:rPr>
          <w:rFonts w:ascii="Arial" w:hAnsi="Arial" w:cs="Arial"/>
          <w:szCs w:val="24"/>
          <w:lang w:eastAsia="en-US"/>
        </w:rPr>
        <w:t xml:space="preserve"> who </w:t>
      </w:r>
      <w:r w:rsidR="001E5EF9" w:rsidRPr="001E5EF9">
        <w:rPr>
          <w:rFonts w:ascii="Arial" w:eastAsia="Arial" w:hAnsi="Arial" w:cs="Arial"/>
          <w:color w:val="000000"/>
          <w:szCs w:val="24"/>
          <w:u w:color="000000"/>
        </w:rPr>
        <w:t xml:space="preserve">have an understanding of the issues that </w:t>
      </w:r>
      <w:r w:rsidRPr="001E5EF9">
        <w:rPr>
          <w:rFonts w:ascii="Arial" w:eastAsia="Arial" w:hAnsi="Arial" w:cs="Arial"/>
          <w:color w:val="000000"/>
          <w:szCs w:val="24"/>
          <w:u w:color="000000"/>
        </w:rPr>
        <w:t>carer’s</w:t>
      </w:r>
      <w:r w:rsidR="001E5EF9" w:rsidRPr="001E5EF9">
        <w:rPr>
          <w:rFonts w:ascii="Arial" w:eastAsia="Arial" w:hAnsi="Arial" w:cs="Arial"/>
          <w:color w:val="000000"/>
          <w:szCs w:val="24"/>
          <w:u w:color="000000"/>
        </w:rPr>
        <w:t xml:space="preserve"> face and the barriers to gaining </w:t>
      </w:r>
      <w:r w:rsidR="001E5EF9">
        <w:rPr>
          <w:rFonts w:ascii="Arial" w:eastAsia="Arial" w:hAnsi="Arial" w:cs="Arial"/>
          <w:color w:val="000000"/>
          <w:szCs w:val="24"/>
          <w:u w:color="000000"/>
        </w:rPr>
        <w:t xml:space="preserve">flexible </w:t>
      </w:r>
      <w:r w:rsidR="001E5EF9" w:rsidRPr="001E5EF9">
        <w:rPr>
          <w:rFonts w:ascii="Arial" w:eastAsia="Arial" w:hAnsi="Arial" w:cs="Arial"/>
          <w:color w:val="000000"/>
          <w:szCs w:val="24"/>
          <w:u w:color="000000"/>
        </w:rPr>
        <w:t>employment</w:t>
      </w:r>
      <w:r w:rsidR="001E5EF9">
        <w:rPr>
          <w:rFonts w:ascii="Arial" w:eastAsia="Arial" w:hAnsi="Arial" w:cs="Arial"/>
          <w:color w:val="000000"/>
          <w:szCs w:val="24"/>
          <w:u w:color="000000"/>
        </w:rPr>
        <w:t xml:space="preserve">. We are looking for applicants </w:t>
      </w:r>
      <w:r w:rsidR="001E5EF9" w:rsidRPr="001E5EF9">
        <w:rPr>
          <w:rFonts w:ascii="Arial" w:eastAsia="Arial" w:hAnsi="Arial" w:cs="Arial"/>
          <w:color w:val="000000"/>
          <w:szCs w:val="24"/>
          <w:u w:color="000000"/>
        </w:rPr>
        <w:t xml:space="preserve">that </w:t>
      </w:r>
      <w:r w:rsidR="001E5EF9">
        <w:rPr>
          <w:rFonts w:ascii="Arial" w:eastAsia="Arial" w:hAnsi="Arial" w:cs="Arial"/>
          <w:color w:val="000000"/>
          <w:szCs w:val="24"/>
          <w:u w:color="000000"/>
        </w:rPr>
        <w:t>have</w:t>
      </w:r>
      <w:r>
        <w:rPr>
          <w:rFonts w:ascii="Arial" w:eastAsia="Arial" w:hAnsi="Arial" w:cs="Arial"/>
          <w:color w:val="000000"/>
          <w:szCs w:val="24"/>
          <w:u w:color="000000"/>
        </w:rPr>
        <w:t xml:space="preserve"> the</w:t>
      </w:r>
      <w:r w:rsidR="001E5EF9">
        <w:rPr>
          <w:rFonts w:ascii="Arial" w:eastAsia="Arial" w:hAnsi="Arial" w:cs="Arial"/>
          <w:color w:val="000000"/>
          <w:szCs w:val="24"/>
          <w:u w:color="000000"/>
        </w:rPr>
        <w:t xml:space="preserve"> </w:t>
      </w:r>
      <w:r w:rsidR="001E5EF9" w:rsidRPr="001E5EF9">
        <w:rPr>
          <w:rFonts w:ascii="Arial" w:eastAsia="Arial" w:hAnsi="Arial" w:cs="Arial"/>
          <w:color w:val="000000"/>
          <w:szCs w:val="24"/>
          <w:u w:color="000000"/>
        </w:rPr>
        <w:t>necessary skills</w:t>
      </w:r>
      <w:r w:rsidR="001E5EF9">
        <w:rPr>
          <w:rFonts w:ascii="Arial" w:eastAsia="Arial" w:hAnsi="Arial" w:cs="Arial"/>
          <w:color w:val="000000"/>
          <w:szCs w:val="24"/>
          <w:u w:color="000000"/>
        </w:rPr>
        <w:t xml:space="preserve"> and experience</w:t>
      </w:r>
      <w:r w:rsidR="001E5EF9" w:rsidRPr="001E5EF9">
        <w:rPr>
          <w:rFonts w:ascii="Arial" w:eastAsia="Arial" w:hAnsi="Arial" w:cs="Arial"/>
          <w:color w:val="000000"/>
          <w:szCs w:val="24"/>
          <w:u w:color="000000"/>
        </w:rPr>
        <w:t xml:space="preserve"> to break down th</w:t>
      </w:r>
      <w:r>
        <w:rPr>
          <w:rFonts w:ascii="Arial" w:eastAsia="Arial" w:hAnsi="Arial" w:cs="Arial"/>
          <w:color w:val="000000"/>
          <w:szCs w:val="24"/>
          <w:u w:color="000000"/>
        </w:rPr>
        <w:t>e</w:t>
      </w:r>
      <w:r w:rsidR="001E5EF9" w:rsidRPr="001E5EF9">
        <w:rPr>
          <w:rFonts w:ascii="Arial" w:eastAsia="Arial" w:hAnsi="Arial" w:cs="Arial"/>
          <w:color w:val="000000"/>
          <w:szCs w:val="24"/>
          <w:u w:color="000000"/>
        </w:rPr>
        <w:t xml:space="preserve">se barriers, and be committed to the active involvement of carers </w:t>
      </w:r>
      <w:r w:rsidR="001E5EF9">
        <w:rPr>
          <w:rFonts w:ascii="Arial" w:eastAsia="Arial" w:hAnsi="Arial" w:cs="Arial"/>
          <w:color w:val="000000"/>
          <w:szCs w:val="24"/>
          <w:u w:color="000000"/>
        </w:rPr>
        <w:t xml:space="preserve">in the </w:t>
      </w:r>
      <w:r w:rsidR="001E5EF9" w:rsidRPr="001E5EF9">
        <w:rPr>
          <w:rFonts w:ascii="Arial" w:eastAsia="Arial" w:hAnsi="Arial" w:cs="Arial"/>
          <w:color w:val="000000"/>
          <w:szCs w:val="24"/>
          <w:u w:color="000000"/>
        </w:rPr>
        <w:t>development</w:t>
      </w:r>
      <w:r w:rsidR="001E5EF9">
        <w:rPr>
          <w:rFonts w:ascii="Arial" w:eastAsia="Arial" w:hAnsi="Arial" w:cs="Arial"/>
          <w:color w:val="000000"/>
          <w:szCs w:val="24"/>
          <w:u w:color="000000"/>
        </w:rPr>
        <w:t xml:space="preserve"> of this project</w:t>
      </w:r>
      <w:r w:rsidR="001E5EF9" w:rsidRPr="001E5EF9">
        <w:rPr>
          <w:rFonts w:ascii="Arial" w:eastAsia="Arial" w:hAnsi="Arial" w:cs="Arial"/>
          <w:color w:val="000000"/>
          <w:szCs w:val="24"/>
          <w:u w:color="000000"/>
        </w:rPr>
        <w:t>.</w:t>
      </w:r>
    </w:p>
    <w:p w:rsidR="001E5EF9" w:rsidRDefault="001E5EF9" w:rsidP="00F66A0A">
      <w:pPr>
        <w:suppressAutoHyphens w:val="0"/>
        <w:jc w:val="left"/>
        <w:rPr>
          <w:rFonts w:ascii="Arial" w:hAnsi="Arial"/>
          <w:b/>
          <w:sz w:val="28"/>
          <w:szCs w:val="28"/>
          <w:lang w:eastAsia="en-US"/>
        </w:rPr>
      </w:pPr>
    </w:p>
    <w:p w:rsidR="001E5EF9" w:rsidRDefault="001E5EF9" w:rsidP="00F66A0A">
      <w:pPr>
        <w:suppressAutoHyphens w:val="0"/>
        <w:jc w:val="left"/>
        <w:rPr>
          <w:rFonts w:ascii="Arial" w:hAnsi="Arial"/>
          <w:b/>
          <w:sz w:val="28"/>
          <w:szCs w:val="28"/>
          <w:lang w:eastAsia="en-US"/>
        </w:rPr>
      </w:pPr>
    </w:p>
    <w:p w:rsidR="001E5EF9" w:rsidRDefault="001E5EF9">
      <w:pPr>
        <w:suppressAutoHyphens w:val="0"/>
        <w:jc w:val="left"/>
        <w:rPr>
          <w:rFonts w:ascii="Arial" w:hAnsi="Arial"/>
          <w:b/>
          <w:sz w:val="28"/>
          <w:szCs w:val="28"/>
          <w:lang w:eastAsia="en-US"/>
        </w:rPr>
      </w:pPr>
      <w:r>
        <w:rPr>
          <w:rFonts w:ascii="Arial" w:hAnsi="Arial"/>
          <w:b/>
          <w:sz w:val="28"/>
          <w:szCs w:val="28"/>
          <w:lang w:eastAsia="en-US"/>
        </w:rPr>
        <w:br w:type="page"/>
      </w:r>
    </w:p>
    <w:p w:rsidR="00F66A0A" w:rsidRPr="00F66A0A" w:rsidRDefault="00F66A0A" w:rsidP="00F66A0A">
      <w:pPr>
        <w:suppressAutoHyphens w:val="0"/>
        <w:jc w:val="left"/>
        <w:rPr>
          <w:rFonts w:ascii="Arial" w:hAnsi="Arial"/>
          <w:b/>
          <w:sz w:val="28"/>
          <w:szCs w:val="28"/>
          <w:lang w:eastAsia="en-US"/>
        </w:rPr>
      </w:pPr>
      <w:r w:rsidRPr="00F66A0A">
        <w:rPr>
          <w:rFonts w:ascii="Arial" w:hAnsi="Arial"/>
          <w:b/>
          <w:sz w:val="28"/>
          <w:szCs w:val="28"/>
          <w:lang w:eastAsia="en-US"/>
        </w:rPr>
        <w:lastRenderedPageBreak/>
        <w:t>Aims of the post</w:t>
      </w:r>
    </w:p>
    <w:p w:rsidR="00F66A0A" w:rsidRDefault="00F66A0A" w:rsidP="00F66A0A">
      <w:pPr>
        <w:tabs>
          <w:tab w:val="left" w:pos="3972"/>
        </w:tabs>
        <w:jc w:val="center"/>
        <w:rPr>
          <w:b/>
          <w:sz w:val="22"/>
          <w:szCs w:val="22"/>
        </w:rPr>
      </w:pPr>
    </w:p>
    <w:p w:rsidR="00F66A0A" w:rsidRPr="001A45FC" w:rsidRDefault="001A45FC" w:rsidP="001A45FC">
      <w:pPr>
        <w:tabs>
          <w:tab w:val="left" w:pos="3972"/>
        </w:tabs>
        <w:rPr>
          <w:rFonts w:ascii="Arial" w:hAnsi="Arial" w:cs="Arial"/>
          <w:b/>
          <w:szCs w:val="24"/>
        </w:rPr>
      </w:pPr>
      <w:r w:rsidRPr="001A45FC">
        <w:rPr>
          <w:rFonts w:ascii="Arial" w:hAnsi="Arial" w:cs="Arial"/>
          <w:b/>
          <w:szCs w:val="24"/>
        </w:rPr>
        <w:t>To:</w:t>
      </w:r>
    </w:p>
    <w:p w:rsidR="001A45FC" w:rsidRDefault="001A45FC" w:rsidP="001A45FC">
      <w:pPr>
        <w:tabs>
          <w:tab w:val="left" w:pos="3972"/>
        </w:tabs>
        <w:rPr>
          <w:b/>
          <w:sz w:val="22"/>
          <w:szCs w:val="22"/>
        </w:rPr>
      </w:pPr>
    </w:p>
    <w:p w:rsidR="00806779" w:rsidRDefault="0003342F" w:rsidP="00806779">
      <w:pPr>
        <w:pStyle w:val="ListParagraph"/>
        <w:numPr>
          <w:ilvl w:val="0"/>
          <w:numId w:val="21"/>
        </w:numPr>
        <w:spacing w:line="360" w:lineRule="auto"/>
        <w:rPr>
          <w:rFonts w:cs="Arial"/>
        </w:rPr>
      </w:pPr>
      <w:r>
        <w:rPr>
          <w:rFonts w:cs="Arial"/>
        </w:rPr>
        <w:t>Provide administrative support to the BBO Project Team and</w:t>
      </w:r>
      <w:r w:rsidR="009A7735">
        <w:rPr>
          <w:rFonts w:cs="Arial"/>
        </w:rPr>
        <w:t xml:space="preserve"> PA support to the </w:t>
      </w:r>
      <w:r>
        <w:rPr>
          <w:rFonts w:cs="Arial"/>
        </w:rPr>
        <w:t>Line Manager</w:t>
      </w:r>
      <w:r w:rsidR="00300FE7">
        <w:rPr>
          <w:rFonts w:cs="Arial"/>
        </w:rPr>
        <w:t xml:space="preserve"> </w:t>
      </w:r>
    </w:p>
    <w:p w:rsidR="0003342F" w:rsidRPr="00806779" w:rsidRDefault="0003342F" w:rsidP="00806779">
      <w:pPr>
        <w:pStyle w:val="ListParagraph"/>
        <w:numPr>
          <w:ilvl w:val="0"/>
          <w:numId w:val="21"/>
        </w:numPr>
        <w:spacing w:line="360" w:lineRule="auto"/>
        <w:rPr>
          <w:rFonts w:cs="Arial"/>
        </w:rPr>
      </w:pPr>
      <w:r>
        <w:rPr>
          <w:rFonts w:cs="Arial"/>
        </w:rPr>
        <w:t>Compile the necessary data and produce monitoring reports required by WoEW</w:t>
      </w:r>
    </w:p>
    <w:p w:rsidR="00806779" w:rsidRDefault="00806779" w:rsidP="00A91FF7">
      <w:pPr>
        <w:spacing w:line="360" w:lineRule="auto"/>
        <w:jc w:val="left"/>
        <w:rPr>
          <w:rFonts w:ascii="Arial" w:hAnsi="Arial" w:cs="Arial"/>
          <w:szCs w:val="24"/>
          <w:lang w:eastAsia="en-GB"/>
        </w:rPr>
      </w:pPr>
    </w:p>
    <w:p w:rsidR="001A45FC" w:rsidRPr="001A45FC" w:rsidRDefault="001A45FC" w:rsidP="001A45FC">
      <w:pPr>
        <w:suppressAutoHyphens w:val="0"/>
        <w:jc w:val="left"/>
        <w:rPr>
          <w:rFonts w:ascii="Arial" w:hAnsi="Arial"/>
          <w:b/>
          <w:sz w:val="28"/>
          <w:szCs w:val="28"/>
          <w:lang w:eastAsia="en-US"/>
        </w:rPr>
      </w:pPr>
      <w:r w:rsidRPr="001A45FC">
        <w:rPr>
          <w:rFonts w:ascii="Arial" w:hAnsi="Arial"/>
          <w:b/>
          <w:sz w:val="28"/>
          <w:szCs w:val="28"/>
          <w:lang w:eastAsia="en-US"/>
        </w:rPr>
        <w:t xml:space="preserve">Main tasks </w:t>
      </w:r>
    </w:p>
    <w:p w:rsidR="001A45FC" w:rsidRDefault="001A45FC" w:rsidP="00F66A0A">
      <w:pPr>
        <w:tabs>
          <w:tab w:val="left" w:pos="3972"/>
        </w:tabs>
        <w:rPr>
          <w:b/>
        </w:rPr>
      </w:pPr>
    </w:p>
    <w:p w:rsidR="001A45FC" w:rsidRPr="001A45FC" w:rsidRDefault="001A45FC" w:rsidP="00F66A0A">
      <w:pPr>
        <w:tabs>
          <w:tab w:val="left" w:pos="3972"/>
        </w:tabs>
        <w:rPr>
          <w:rFonts w:ascii="Arial" w:hAnsi="Arial" w:cs="Arial"/>
          <w:b/>
        </w:rPr>
      </w:pPr>
      <w:r w:rsidRPr="001A45FC">
        <w:rPr>
          <w:rFonts w:ascii="Arial" w:hAnsi="Arial" w:cs="Arial"/>
          <w:b/>
        </w:rPr>
        <w:t>To:</w:t>
      </w:r>
    </w:p>
    <w:p w:rsidR="001A45FC" w:rsidRDefault="001A45FC" w:rsidP="00F66A0A">
      <w:pPr>
        <w:tabs>
          <w:tab w:val="left" w:pos="3972"/>
        </w:tabs>
        <w:rPr>
          <w:b/>
        </w:rPr>
      </w:pPr>
    </w:p>
    <w:p w:rsidR="00300FE7" w:rsidRPr="000F2D5D" w:rsidRDefault="0003342F" w:rsidP="00A91FF7">
      <w:pPr>
        <w:numPr>
          <w:ilvl w:val="0"/>
          <w:numId w:val="18"/>
        </w:numPr>
        <w:suppressAutoHyphens w:val="0"/>
        <w:spacing w:line="360" w:lineRule="auto"/>
        <w:ind w:left="714" w:hanging="357"/>
        <w:jc w:val="left"/>
        <w:rPr>
          <w:rFonts w:ascii="Arial" w:eastAsiaTheme="minorHAnsi" w:hAnsi="Arial" w:cs="Arial"/>
          <w:szCs w:val="24"/>
          <w:lang w:eastAsia="en-US"/>
        </w:rPr>
      </w:pPr>
      <w:r w:rsidRPr="000F2D5D">
        <w:rPr>
          <w:rFonts w:ascii="Arial" w:hAnsi="Arial" w:cs="Arial"/>
        </w:rPr>
        <w:t xml:space="preserve">Support the </w:t>
      </w:r>
      <w:r w:rsidR="00300FE7" w:rsidRPr="000F2D5D">
        <w:rPr>
          <w:rFonts w:ascii="Arial" w:hAnsi="Arial" w:cs="Arial"/>
        </w:rPr>
        <w:t>team</w:t>
      </w:r>
      <w:r w:rsidR="00777656" w:rsidRPr="000F2D5D">
        <w:rPr>
          <w:rFonts w:ascii="Arial" w:hAnsi="Arial" w:cs="Arial"/>
        </w:rPr>
        <w:t xml:space="preserve"> </w:t>
      </w:r>
      <w:r w:rsidR="00300FE7" w:rsidRPr="000F2D5D">
        <w:rPr>
          <w:rFonts w:ascii="Arial" w:hAnsi="Arial" w:cs="Arial"/>
        </w:rPr>
        <w:t>to publicise and promote the Project using all forms of media</w:t>
      </w:r>
      <w:r w:rsidR="00777656" w:rsidRPr="000F2D5D">
        <w:rPr>
          <w:rFonts w:ascii="Arial" w:hAnsi="Arial" w:cs="Arial"/>
        </w:rPr>
        <w:t xml:space="preserve"> across the WoE area</w:t>
      </w:r>
    </w:p>
    <w:p w:rsidR="00300FE7" w:rsidRDefault="009A7735" w:rsidP="00092812">
      <w:pPr>
        <w:pStyle w:val="ListParagraph"/>
        <w:numPr>
          <w:ilvl w:val="0"/>
          <w:numId w:val="16"/>
        </w:numPr>
        <w:spacing w:line="360" w:lineRule="auto"/>
        <w:rPr>
          <w:rFonts w:cs="Arial"/>
          <w:bCs/>
        </w:rPr>
      </w:pPr>
      <w:r>
        <w:rPr>
          <w:rFonts w:cs="Arial"/>
          <w:bCs/>
        </w:rPr>
        <w:t>Collate</w:t>
      </w:r>
      <w:r w:rsidR="000F2D5D" w:rsidRPr="000F2D5D">
        <w:rPr>
          <w:rFonts w:cs="Arial"/>
          <w:bCs/>
        </w:rPr>
        <w:t xml:space="preserve"> </w:t>
      </w:r>
      <w:r w:rsidR="0003342F" w:rsidRPr="000F2D5D">
        <w:rPr>
          <w:rFonts w:cs="Arial"/>
          <w:bCs/>
        </w:rPr>
        <w:t xml:space="preserve">monitoring </w:t>
      </w:r>
      <w:r w:rsidR="000F2D5D" w:rsidRPr="000F2D5D">
        <w:rPr>
          <w:rFonts w:cs="Arial"/>
          <w:bCs/>
        </w:rPr>
        <w:t>information and produc</w:t>
      </w:r>
      <w:r>
        <w:rPr>
          <w:rFonts w:cs="Arial"/>
          <w:bCs/>
        </w:rPr>
        <w:t>e</w:t>
      </w:r>
      <w:r w:rsidR="000F2D5D" w:rsidRPr="000F2D5D">
        <w:rPr>
          <w:rFonts w:cs="Arial"/>
          <w:bCs/>
        </w:rPr>
        <w:t xml:space="preserve"> reports</w:t>
      </w:r>
      <w:r w:rsidR="0003342F" w:rsidRPr="000F2D5D">
        <w:rPr>
          <w:rFonts w:cs="Arial"/>
          <w:bCs/>
        </w:rPr>
        <w:t xml:space="preserve"> for</w:t>
      </w:r>
      <w:r w:rsidR="00300FE7" w:rsidRPr="000F2D5D">
        <w:rPr>
          <w:rFonts w:cs="Arial"/>
          <w:bCs/>
        </w:rPr>
        <w:t xml:space="preserve"> the </w:t>
      </w:r>
      <w:r w:rsidR="00777656" w:rsidRPr="000F2D5D">
        <w:rPr>
          <w:rFonts w:cs="Arial"/>
          <w:bCs/>
        </w:rPr>
        <w:t>Project</w:t>
      </w:r>
      <w:r>
        <w:rPr>
          <w:rFonts w:cs="Arial"/>
          <w:bCs/>
        </w:rPr>
        <w:t>,</w:t>
      </w:r>
      <w:r w:rsidR="00300FE7" w:rsidRPr="000F2D5D">
        <w:rPr>
          <w:rFonts w:cs="Arial"/>
          <w:bCs/>
        </w:rPr>
        <w:t xml:space="preserve"> </w:t>
      </w:r>
      <w:r w:rsidR="0003342F" w:rsidRPr="000F2D5D">
        <w:rPr>
          <w:rFonts w:cs="Arial"/>
          <w:bCs/>
        </w:rPr>
        <w:t>from data and evidence supplied by the team</w:t>
      </w:r>
    </w:p>
    <w:p w:rsidR="00F66A0A" w:rsidRPr="000F2D5D" w:rsidRDefault="00193F8D" w:rsidP="00A91FF7">
      <w:pPr>
        <w:pStyle w:val="ListParagraph"/>
        <w:numPr>
          <w:ilvl w:val="0"/>
          <w:numId w:val="10"/>
        </w:numPr>
        <w:pBdr>
          <w:top w:val="nil"/>
          <w:left w:val="nil"/>
          <w:bottom w:val="nil"/>
          <w:right w:val="nil"/>
          <w:between w:val="nil"/>
          <w:bar w:val="nil"/>
        </w:pBdr>
        <w:autoSpaceDE w:val="0"/>
        <w:autoSpaceDN w:val="0"/>
        <w:adjustRightInd w:val="0"/>
        <w:spacing w:line="360" w:lineRule="auto"/>
        <w:ind w:left="714" w:hanging="357"/>
        <w:outlineLvl w:val="0"/>
        <w:rPr>
          <w:rFonts w:cs="Arial"/>
          <w:lang w:eastAsia="en-GB"/>
        </w:rPr>
      </w:pPr>
      <w:r w:rsidRPr="000F2D5D">
        <w:rPr>
          <w:rFonts w:eastAsia="Arial" w:cs="Arial"/>
          <w:color w:val="000000"/>
          <w:u w:color="000000"/>
        </w:rPr>
        <w:t>Attend WoEW partnership meetings</w:t>
      </w:r>
      <w:r w:rsidR="0003342F" w:rsidRPr="000F2D5D">
        <w:rPr>
          <w:rFonts w:eastAsia="Arial" w:cs="Arial"/>
          <w:color w:val="000000"/>
          <w:u w:color="000000"/>
        </w:rPr>
        <w:t>, as appropriate</w:t>
      </w:r>
      <w:r w:rsidRPr="000F2D5D">
        <w:rPr>
          <w:rFonts w:eastAsia="Arial" w:cs="Arial"/>
          <w:color w:val="000000"/>
          <w:u w:color="000000"/>
        </w:rPr>
        <w:t xml:space="preserve"> </w:t>
      </w:r>
    </w:p>
    <w:p w:rsidR="000F2D5D" w:rsidRPr="000F2D5D" w:rsidRDefault="00092812" w:rsidP="00092812">
      <w:pPr>
        <w:numPr>
          <w:ilvl w:val="0"/>
          <w:numId w:val="10"/>
        </w:numPr>
        <w:suppressAutoHyphens w:val="0"/>
        <w:spacing w:line="360" w:lineRule="auto"/>
        <w:jc w:val="left"/>
        <w:rPr>
          <w:rFonts w:ascii="Arial" w:hAnsi="Arial" w:cs="Arial"/>
          <w:szCs w:val="24"/>
        </w:rPr>
      </w:pPr>
      <w:r>
        <w:rPr>
          <w:rFonts w:ascii="Arial" w:hAnsi="Arial" w:cs="Arial"/>
          <w:szCs w:val="24"/>
        </w:rPr>
        <w:t xml:space="preserve">Identify </w:t>
      </w:r>
      <w:r w:rsidR="000F2D5D" w:rsidRPr="000F2D5D">
        <w:rPr>
          <w:rFonts w:ascii="Arial" w:hAnsi="Arial" w:cs="Arial"/>
          <w:szCs w:val="24"/>
        </w:rPr>
        <w:t xml:space="preserve"> and book venues for training and workshops and provid</w:t>
      </w:r>
      <w:r w:rsidR="009A7735">
        <w:rPr>
          <w:rFonts w:ascii="Arial" w:hAnsi="Arial" w:cs="Arial"/>
          <w:szCs w:val="24"/>
        </w:rPr>
        <w:t>e</w:t>
      </w:r>
      <w:r w:rsidR="000F2D5D" w:rsidRPr="000F2D5D">
        <w:rPr>
          <w:rFonts w:ascii="Arial" w:hAnsi="Arial" w:cs="Arial"/>
          <w:szCs w:val="24"/>
        </w:rPr>
        <w:t xml:space="preserve"> support to the team at these events</w:t>
      </w:r>
    </w:p>
    <w:p w:rsidR="000F2D5D" w:rsidRPr="000F2D5D" w:rsidRDefault="00092812" w:rsidP="00A91FF7">
      <w:pPr>
        <w:pStyle w:val="ListParagraph"/>
        <w:numPr>
          <w:ilvl w:val="0"/>
          <w:numId w:val="10"/>
        </w:numPr>
        <w:pBdr>
          <w:top w:val="nil"/>
          <w:left w:val="nil"/>
          <w:bottom w:val="nil"/>
          <w:right w:val="nil"/>
          <w:between w:val="nil"/>
          <w:bar w:val="nil"/>
        </w:pBdr>
        <w:autoSpaceDE w:val="0"/>
        <w:autoSpaceDN w:val="0"/>
        <w:adjustRightInd w:val="0"/>
        <w:spacing w:line="360" w:lineRule="auto"/>
        <w:ind w:left="714" w:hanging="357"/>
        <w:outlineLvl w:val="0"/>
        <w:rPr>
          <w:rFonts w:cs="Arial"/>
          <w:lang w:eastAsia="en-GB"/>
        </w:rPr>
      </w:pPr>
      <w:r>
        <w:rPr>
          <w:rFonts w:cs="Arial"/>
        </w:rPr>
        <w:t>A</w:t>
      </w:r>
      <w:r w:rsidR="000F2D5D" w:rsidRPr="000F2D5D">
        <w:rPr>
          <w:rFonts w:cs="Arial"/>
        </w:rPr>
        <w:t>nswer and process enquiries and tak</w:t>
      </w:r>
      <w:r w:rsidR="009A7735">
        <w:rPr>
          <w:rFonts w:cs="Arial"/>
        </w:rPr>
        <w:t>e</w:t>
      </w:r>
      <w:r w:rsidR="000F2D5D" w:rsidRPr="000F2D5D">
        <w:rPr>
          <w:rFonts w:cs="Arial"/>
        </w:rPr>
        <w:t xml:space="preserve"> bookings for appointments, training and workshops</w:t>
      </w:r>
    </w:p>
    <w:p w:rsidR="000F2D5D" w:rsidRPr="000F2D5D" w:rsidRDefault="000F2D5D" w:rsidP="000F2D5D">
      <w:pPr>
        <w:pStyle w:val="ListParagraph"/>
        <w:numPr>
          <w:ilvl w:val="0"/>
          <w:numId w:val="10"/>
        </w:numPr>
        <w:pBdr>
          <w:top w:val="nil"/>
          <w:left w:val="nil"/>
          <w:bottom w:val="nil"/>
          <w:right w:val="nil"/>
          <w:between w:val="nil"/>
          <w:bar w:val="nil"/>
        </w:pBdr>
        <w:autoSpaceDE w:val="0"/>
        <w:autoSpaceDN w:val="0"/>
        <w:adjustRightInd w:val="0"/>
        <w:spacing w:line="360" w:lineRule="auto"/>
        <w:outlineLvl w:val="0"/>
        <w:rPr>
          <w:rFonts w:cs="Arial"/>
          <w:lang w:eastAsia="en-GB"/>
        </w:rPr>
      </w:pPr>
      <w:r w:rsidRPr="000F2D5D">
        <w:rPr>
          <w:rFonts w:cs="Arial"/>
          <w:lang w:eastAsia="en-GB"/>
        </w:rPr>
        <w:t>Creat</w:t>
      </w:r>
      <w:r w:rsidR="009A7735">
        <w:rPr>
          <w:rFonts w:cs="Arial"/>
          <w:lang w:eastAsia="en-GB"/>
        </w:rPr>
        <w:t>e</w:t>
      </w:r>
      <w:r w:rsidRPr="000F2D5D">
        <w:rPr>
          <w:rFonts w:cs="Arial"/>
          <w:lang w:eastAsia="en-GB"/>
        </w:rPr>
        <w:t xml:space="preserve"> and maintain office systems </w:t>
      </w:r>
      <w:r w:rsidR="00092812" w:rsidRPr="000F2D5D">
        <w:rPr>
          <w:rFonts w:cs="Arial"/>
          <w:lang w:eastAsia="en-GB"/>
        </w:rPr>
        <w:t>i.e.</w:t>
      </w:r>
      <w:r w:rsidRPr="000F2D5D">
        <w:rPr>
          <w:rFonts w:cs="Arial"/>
          <w:lang w:eastAsia="en-GB"/>
        </w:rPr>
        <w:t xml:space="preserve"> spreadsheets and databases, including Excel spreadsheets, Access database and CharityLog</w:t>
      </w:r>
      <w:r w:rsidR="00092812">
        <w:rPr>
          <w:rFonts w:cs="Arial"/>
          <w:lang w:eastAsia="en-GB"/>
        </w:rPr>
        <w:t xml:space="preserve"> recording</w:t>
      </w:r>
      <w:r w:rsidRPr="000F2D5D">
        <w:rPr>
          <w:rFonts w:cs="Arial"/>
          <w:lang w:eastAsia="en-GB"/>
        </w:rPr>
        <w:t xml:space="preserve"> (our internal client database), </w:t>
      </w:r>
      <w:r w:rsidR="009A7735">
        <w:rPr>
          <w:rFonts w:cs="Arial"/>
          <w:lang w:eastAsia="en-GB"/>
        </w:rPr>
        <w:t xml:space="preserve">Project </w:t>
      </w:r>
      <w:r w:rsidRPr="000F2D5D">
        <w:rPr>
          <w:rFonts w:cs="Arial"/>
          <w:lang w:eastAsia="en-GB"/>
        </w:rPr>
        <w:t>admin protocol and procedures</w:t>
      </w:r>
    </w:p>
    <w:p w:rsidR="000F2D5D" w:rsidRPr="000F2D5D" w:rsidRDefault="00092812" w:rsidP="000F2D5D">
      <w:pPr>
        <w:pStyle w:val="ListParagraph"/>
        <w:numPr>
          <w:ilvl w:val="0"/>
          <w:numId w:val="10"/>
        </w:numPr>
        <w:pBdr>
          <w:top w:val="nil"/>
          <w:left w:val="nil"/>
          <w:bottom w:val="nil"/>
          <w:right w:val="nil"/>
          <w:between w:val="nil"/>
          <w:bar w:val="nil"/>
        </w:pBdr>
        <w:autoSpaceDE w:val="0"/>
        <w:autoSpaceDN w:val="0"/>
        <w:adjustRightInd w:val="0"/>
        <w:spacing w:line="360" w:lineRule="auto"/>
        <w:outlineLvl w:val="0"/>
        <w:rPr>
          <w:rFonts w:cs="Arial"/>
          <w:lang w:eastAsia="en-GB"/>
        </w:rPr>
      </w:pPr>
      <w:r>
        <w:rPr>
          <w:rFonts w:cs="Arial"/>
          <w:lang w:eastAsia="en-GB"/>
        </w:rPr>
        <w:t>S</w:t>
      </w:r>
      <w:r w:rsidR="000F2D5D" w:rsidRPr="000F2D5D">
        <w:rPr>
          <w:rFonts w:cs="Arial"/>
          <w:lang w:eastAsia="en-GB"/>
        </w:rPr>
        <w:t>end out mailings, creating and maintaining mailing lists, creating procedures for using mailing lists</w:t>
      </w:r>
    </w:p>
    <w:p w:rsidR="000F2D5D" w:rsidRPr="000F2D5D" w:rsidRDefault="00092812" w:rsidP="000F2D5D">
      <w:pPr>
        <w:pStyle w:val="ListParagraph"/>
        <w:numPr>
          <w:ilvl w:val="0"/>
          <w:numId w:val="10"/>
        </w:numPr>
        <w:pBdr>
          <w:top w:val="nil"/>
          <w:left w:val="nil"/>
          <w:bottom w:val="nil"/>
          <w:right w:val="nil"/>
          <w:between w:val="nil"/>
          <w:bar w:val="nil"/>
        </w:pBdr>
        <w:autoSpaceDE w:val="0"/>
        <w:autoSpaceDN w:val="0"/>
        <w:adjustRightInd w:val="0"/>
        <w:spacing w:line="360" w:lineRule="auto"/>
        <w:outlineLvl w:val="0"/>
        <w:rPr>
          <w:rFonts w:cs="Arial"/>
          <w:lang w:eastAsia="en-GB"/>
        </w:rPr>
      </w:pPr>
      <w:r>
        <w:rPr>
          <w:rFonts w:cs="Arial"/>
          <w:lang w:eastAsia="en-GB"/>
        </w:rPr>
        <w:t>M</w:t>
      </w:r>
      <w:r w:rsidR="000F2D5D" w:rsidRPr="000F2D5D">
        <w:rPr>
          <w:rFonts w:cs="Arial"/>
          <w:lang w:eastAsia="en-GB"/>
        </w:rPr>
        <w:t xml:space="preserve">aking phone calls to </w:t>
      </w:r>
      <w:r>
        <w:rPr>
          <w:rFonts w:cs="Arial"/>
          <w:lang w:eastAsia="en-GB"/>
        </w:rPr>
        <w:t>participants</w:t>
      </w:r>
      <w:r w:rsidR="000F2D5D" w:rsidRPr="000F2D5D">
        <w:rPr>
          <w:rFonts w:cs="Arial"/>
          <w:lang w:eastAsia="en-GB"/>
        </w:rPr>
        <w:t xml:space="preserve"> to arrange meetings</w:t>
      </w:r>
      <w:r w:rsidR="009A7735">
        <w:rPr>
          <w:rFonts w:cs="Arial"/>
          <w:lang w:eastAsia="en-GB"/>
        </w:rPr>
        <w:t xml:space="preserve"> and send follow up confirmation letters by post and/or email</w:t>
      </w:r>
    </w:p>
    <w:p w:rsidR="000F2D5D" w:rsidRPr="000F2D5D" w:rsidRDefault="00092812" w:rsidP="000F2D5D">
      <w:pPr>
        <w:pStyle w:val="ListParagraph"/>
        <w:numPr>
          <w:ilvl w:val="0"/>
          <w:numId w:val="10"/>
        </w:numPr>
        <w:pBdr>
          <w:top w:val="nil"/>
          <w:left w:val="nil"/>
          <w:bottom w:val="nil"/>
          <w:right w:val="nil"/>
          <w:between w:val="nil"/>
          <w:bar w:val="nil"/>
        </w:pBdr>
        <w:autoSpaceDE w:val="0"/>
        <w:autoSpaceDN w:val="0"/>
        <w:adjustRightInd w:val="0"/>
        <w:spacing w:line="360" w:lineRule="auto"/>
        <w:outlineLvl w:val="0"/>
        <w:rPr>
          <w:rFonts w:cs="Arial"/>
          <w:lang w:eastAsia="en-GB"/>
        </w:rPr>
      </w:pPr>
      <w:r>
        <w:rPr>
          <w:rFonts w:cs="Arial"/>
          <w:lang w:eastAsia="en-GB"/>
        </w:rPr>
        <w:t>F</w:t>
      </w:r>
      <w:r w:rsidR="000F2D5D" w:rsidRPr="000F2D5D">
        <w:rPr>
          <w:rFonts w:cs="Arial"/>
          <w:lang w:eastAsia="en-GB"/>
        </w:rPr>
        <w:t>iling, photocopying, scanning, faxing, processing invoices</w:t>
      </w:r>
    </w:p>
    <w:p w:rsidR="000F2D5D" w:rsidRPr="000F2D5D" w:rsidRDefault="00092812" w:rsidP="000F2D5D">
      <w:pPr>
        <w:pStyle w:val="ListParagraph"/>
        <w:numPr>
          <w:ilvl w:val="0"/>
          <w:numId w:val="10"/>
        </w:numPr>
        <w:pBdr>
          <w:top w:val="nil"/>
          <w:left w:val="nil"/>
          <w:bottom w:val="nil"/>
          <w:right w:val="nil"/>
          <w:between w:val="nil"/>
          <w:bar w:val="nil"/>
        </w:pBdr>
        <w:autoSpaceDE w:val="0"/>
        <w:autoSpaceDN w:val="0"/>
        <w:adjustRightInd w:val="0"/>
        <w:spacing w:line="360" w:lineRule="auto"/>
        <w:outlineLvl w:val="0"/>
        <w:rPr>
          <w:rFonts w:cs="Arial"/>
          <w:lang w:eastAsia="en-GB"/>
        </w:rPr>
      </w:pPr>
      <w:r>
        <w:rPr>
          <w:rFonts w:cs="Arial"/>
          <w:lang w:eastAsia="en-GB"/>
        </w:rPr>
        <w:t>P</w:t>
      </w:r>
      <w:r w:rsidR="000F2D5D" w:rsidRPr="000F2D5D">
        <w:rPr>
          <w:rFonts w:cs="Arial"/>
          <w:lang w:eastAsia="en-GB"/>
        </w:rPr>
        <w:t xml:space="preserve">reparing bulletins and publicity flyers </w:t>
      </w:r>
    </w:p>
    <w:p w:rsidR="000F2D5D" w:rsidRPr="00300FE7" w:rsidRDefault="000F2D5D" w:rsidP="000F2D5D">
      <w:pPr>
        <w:pStyle w:val="ListParagraph"/>
        <w:pBdr>
          <w:top w:val="nil"/>
          <w:left w:val="nil"/>
          <w:bottom w:val="nil"/>
          <w:right w:val="nil"/>
          <w:between w:val="nil"/>
          <w:bar w:val="nil"/>
        </w:pBdr>
        <w:autoSpaceDE w:val="0"/>
        <w:autoSpaceDN w:val="0"/>
        <w:adjustRightInd w:val="0"/>
        <w:spacing w:line="360" w:lineRule="auto"/>
        <w:ind w:left="714"/>
        <w:outlineLvl w:val="0"/>
        <w:rPr>
          <w:rFonts w:cs="Arial"/>
          <w:lang w:eastAsia="en-GB"/>
        </w:rPr>
      </w:pPr>
    </w:p>
    <w:p w:rsidR="000F2D5D" w:rsidRPr="000F2D5D" w:rsidRDefault="000F2D5D" w:rsidP="000F2D5D">
      <w:pPr>
        <w:rPr>
          <w:rFonts w:ascii="Arial" w:hAnsi="Arial" w:cs="Arial"/>
          <w:b/>
          <w:sz w:val="28"/>
          <w:szCs w:val="28"/>
        </w:rPr>
      </w:pPr>
      <w:r w:rsidRPr="000F2D5D">
        <w:rPr>
          <w:rFonts w:ascii="Arial" w:hAnsi="Arial" w:cs="Arial"/>
          <w:b/>
          <w:sz w:val="28"/>
          <w:szCs w:val="28"/>
        </w:rPr>
        <w:t xml:space="preserve">General </w:t>
      </w:r>
    </w:p>
    <w:p w:rsidR="000F2D5D" w:rsidRPr="000F2D5D" w:rsidRDefault="000F2D5D" w:rsidP="000F2D5D">
      <w:pPr>
        <w:rPr>
          <w:rFonts w:ascii="Arial" w:hAnsi="Arial" w:cs="Arial"/>
          <w:b/>
          <w:bCs/>
          <w:szCs w:val="24"/>
        </w:rPr>
      </w:pPr>
    </w:p>
    <w:p w:rsidR="000F2D5D" w:rsidRPr="000F2D5D" w:rsidRDefault="000F2D5D" w:rsidP="000F2D5D">
      <w:pPr>
        <w:rPr>
          <w:rFonts w:ascii="Arial" w:hAnsi="Arial" w:cs="Arial"/>
          <w:b/>
          <w:bCs/>
          <w:szCs w:val="24"/>
        </w:rPr>
      </w:pPr>
      <w:r w:rsidRPr="000F2D5D">
        <w:rPr>
          <w:rFonts w:ascii="Arial" w:hAnsi="Arial" w:cs="Arial"/>
          <w:b/>
          <w:bCs/>
          <w:szCs w:val="24"/>
        </w:rPr>
        <w:t>To:</w:t>
      </w:r>
    </w:p>
    <w:p w:rsidR="000F2D5D" w:rsidRPr="000F2D5D" w:rsidRDefault="000F2D5D" w:rsidP="000F2D5D">
      <w:pPr>
        <w:rPr>
          <w:rFonts w:ascii="Arial" w:hAnsi="Arial" w:cs="Arial"/>
          <w:b/>
          <w:bCs/>
          <w:szCs w:val="24"/>
        </w:rPr>
      </w:pPr>
    </w:p>
    <w:p w:rsidR="000F2D5D" w:rsidRPr="000F2D5D" w:rsidRDefault="000F2D5D" w:rsidP="000F2D5D">
      <w:pPr>
        <w:pStyle w:val="ListParagraph"/>
        <w:numPr>
          <w:ilvl w:val="0"/>
          <w:numId w:val="32"/>
        </w:numPr>
        <w:spacing w:line="360" w:lineRule="auto"/>
        <w:rPr>
          <w:rFonts w:cs="Arial"/>
        </w:rPr>
      </w:pPr>
      <w:proofErr w:type="gramStart"/>
      <w:r w:rsidRPr="000F2D5D">
        <w:rPr>
          <w:rFonts w:cs="Arial"/>
          <w:bCs/>
        </w:rPr>
        <w:t>ensure</w:t>
      </w:r>
      <w:proofErr w:type="gramEnd"/>
      <w:r w:rsidRPr="000F2D5D">
        <w:rPr>
          <w:rFonts w:cs="Arial"/>
          <w:bCs/>
        </w:rPr>
        <w:t xml:space="preserve"> </w:t>
      </w:r>
      <w:r w:rsidRPr="000F2D5D">
        <w:rPr>
          <w:rFonts w:cs="Arial"/>
        </w:rPr>
        <w:t>that all work is carried out in accordance with CSC’s policies and procedures.</w:t>
      </w:r>
    </w:p>
    <w:p w:rsidR="000F2D5D" w:rsidRPr="000F2D5D" w:rsidRDefault="000F2D5D" w:rsidP="000F2D5D">
      <w:pPr>
        <w:pStyle w:val="ListParagraph"/>
        <w:numPr>
          <w:ilvl w:val="0"/>
          <w:numId w:val="32"/>
        </w:numPr>
        <w:spacing w:line="360" w:lineRule="auto"/>
        <w:rPr>
          <w:rFonts w:cs="Arial"/>
          <w:bCs/>
        </w:rPr>
      </w:pPr>
      <w:proofErr w:type="gramStart"/>
      <w:r w:rsidRPr="000F2D5D">
        <w:rPr>
          <w:rFonts w:cs="Arial"/>
        </w:rPr>
        <w:t>undertake</w:t>
      </w:r>
      <w:proofErr w:type="gramEnd"/>
      <w:r w:rsidRPr="000F2D5D">
        <w:rPr>
          <w:rFonts w:cs="Arial"/>
        </w:rPr>
        <w:t xml:space="preserve"> any other duties commensurate with the grading of the post, as agreed with</w:t>
      </w:r>
      <w:r w:rsidRPr="000F2D5D">
        <w:rPr>
          <w:rFonts w:cs="Arial"/>
          <w:bCs/>
        </w:rPr>
        <w:t xml:space="preserve"> the line manager.</w:t>
      </w:r>
    </w:p>
    <w:p w:rsidR="00777656" w:rsidRDefault="00777656" w:rsidP="00806779">
      <w:pPr>
        <w:rPr>
          <w:rFonts w:ascii="Arial" w:hAnsi="Arial" w:cs="Arial"/>
          <w:b/>
          <w:szCs w:val="24"/>
        </w:rPr>
      </w:pPr>
    </w:p>
    <w:p w:rsidR="00777656" w:rsidRDefault="00777656" w:rsidP="00806779">
      <w:pPr>
        <w:rPr>
          <w:rFonts w:ascii="Arial" w:hAnsi="Arial" w:cs="Arial"/>
          <w:b/>
          <w:szCs w:val="24"/>
        </w:rPr>
      </w:pPr>
    </w:p>
    <w:p w:rsidR="0003342F" w:rsidRPr="0003342F" w:rsidRDefault="0003342F" w:rsidP="0003342F">
      <w:pPr>
        <w:keepNext/>
        <w:suppressAutoHyphens w:val="0"/>
        <w:jc w:val="left"/>
        <w:outlineLvl w:val="0"/>
        <w:rPr>
          <w:rFonts w:ascii="Arial" w:hAnsi="Arial" w:cs="Arial"/>
          <w:b/>
          <w:szCs w:val="24"/>
          <w:lang w:eastAsia="en-US"/>
        </w:rPr>
      </w:pPr>
      <w:r w:rsidRPr="0003342F">
        <w:rPr>
          <w:rFonts w:ascii="Arial" w:hAnsi="Arial" w:cs="Arial"/>
          <w:b/>
          <w:szCs w:val="24"/>
          <w:lang w:eastAsia="en-US"/>
        </w:rPr>
        <w:lastRenderedPageBreak/>
        <w:t>PERSON SPECIFICATION</w:t>
      </w:r>
    </w:p>
    <w:p w:rsidR="0003342F" w:rsidRDefault="0003342F" w:rsidP="0003342F">
      <w:pPr>
        <w:suppressAutoHyphens w:val="0"/>
        <w:jc w:val="left"/>
        <w:rPr>
          <w:rFonts w:ascii="Arial" w:hAnsi="Arial" w:cs="Arial"/>
          <w:b/>
          <w:szCs w:val="24"/>
          <w:lang w:eastAsia="en-US"/>
        </w:rPr>
      </w:pPr>
    </w:p>
    <w:p w:rsidR="009A7735" w:rsidRPr="00704E9B" w:rsidRDefault="009A7735" w:rsidP="009A7735">
      <w:pPr>
        <w:rPr>
          <w:rFonts w:ascii="Arial" w:hAnsi="Arial" w:cs="Arial"/>
          <w:bCs/>
          <w:i/>
          <w:caps/>
          <w:szCs w:val="24"/>
        </w:rPr>
      </w:pPr>
      <w:r w:rsidRPr="00F36F2E">
        <w:rPr>
          <w:rFonts w:ascii="Arial" w:hAnsi="Arial" w:cs="Arial"/>
          <w:b/>
          <w:bCs/>
          <w:i/>
          <w:szCs w:val="24"/>
        </w:rPr>
        <w:t>Important:</w:t>
      </w:r>
      <w:r w:rsidRPr="00704E9B">
        <w:rPr>
          <w:rFonts w:ascii="Arial" w:hAnsi="Arial" w:cs="Arial"/>
          <w:bCs/>
          <w:i/>
          <w:szCs w:val="24"/>
        </w:rPr>
        <w:t xml:space="preserve"> a person specification is an accepted method of identifying who, from a range of candidates for a post, most closely matches the needs of the organisation and the tasks outlined in the job description.  </w:t>
      </w:r>
      <w:proofErr w:type="gramStart"/>
      <w:r w:rsidRPr="00704E9B">
        <w:rPr>
          <w:rFonts w:ascii="Arial" w:hAnsi="Arial" w:cs="Arial"/>
          <w:bCs/>
          <w:i/>
          <w:szCs w:val="24"/>
        </w:rPr>
        <w:t>it</w:t>
      </w:r>
      <w:proofErr w:type="gramEnd"/>
      <w:r w:rsidRPr="00704E9B">
        <w:rPr>
          <w:rFonts w:ascii="Arial" w:hAnsi="Arial" w:cs="Arial"/>
          <w:bCs/>
          <w:i/>
          <w:szCs w:val="24"/>
        </w:rPr>
        <w:t xml:space="preserve"> will be used at both short-listing and interview stages.  </w:t>
      </w:r>
      <w:proofErr w:type="gramStart"/>
      <w:r w:rsidRPr="00704E9B">
        <w:rPr>
          <w:rFonts w:ascii="Arial" w:hAnsi="Arial" w:cs="Arial"/>
          <w:bCs/>
          <w:i/>
          <w:szCs w:val="24"/>
        </w:rPr>
        <w:t>the</w:t>
      </w:r>
      <w:proofErr w:type="gramEnd"/>
      <w:r w:rsidRPr="00704E9B">
        <w:rPr>
          <w:rFonts w:ascii="Arial" w:hAnsi="Arial" w:cs="Arial"/>
          <w:bCs/>
          <w:i/>
          <w:szCs w:val="24"/>
        </w:rPr>
        <w:t xml:space="preserve"> person specification is issued with the job description so that the applicants can make judgements themselves about their ability to do the job.  When completing the application form please mention your abilities for each section of the person specification, failure to do so may affect your short-listing score.</w:t>
      </w:r>
    </w:p>
    <w:p w:rsidR="009A7735" w:rsidRDefault="009A7735" w:rsidP="0003342F">
      <w:pPr>
        <w:suppressAutoHyphens w:val="0"/>
        <w:jc w:val="left"/>
        <w:rPr>
          <w:rFonts w:ascii="Arial" w:hAnsi="Arial" w:cs="Arial"/>
          <w:b/>
          <w:szCs w:val="24"/>
          <w:lang w:eastAsia="en-US"/>
        </w:rPr>
      </w:pPr>
    </w:p>
    <w:p w:rsidR="009A7735" w:rsidRPr="0003342F" w:rsidRDefault="009A7735" w:rsidP="0003342F">
      <w:pPr>
        <w:suppressAutoHyphens w:val="0"/>
        <w:jc w:val="left"/>
        <w:rPr>
          <w:rFonts w:ascii="Arial" w:hAnsi="Arial" w:cs="Arial"/>
          <w:b/>
          <w:szCs w:val="24"/>
          <w:lang w:eastAsia="en-US"/>
        </w:rPr>
      </w:pPr>
    </w:p>
    <w:p w:rsidR="0003342F" w:rsidRPr="0003342F" w:rsidRDefault="0003342F" w:rsidP="0003342F">
      <w:pPr>
        <w:suppressAutoHyphens w:val="0"/>
        <w:spacing w:after="120"/>
        <w:jc w:val="left"/>
        <w:rPr>
          <w:rFonts w:ascii="Arial" w:hAnsi="Arial" w:cs="Arial"/>
          <w:b/>
          <w:bCs/>
          <w:szCs w:val="24"/>
          <w:lang w:eastAsia="en-US"/>
        </w:rPr>
      </w:pPr>
      <w:r w:rsidRPr="0003342F">
        <w:rPr>
          <w:rFonts w:ascii="Arial" w:hAnsi="Arial" w:cs="Arial"/>
          <w:b/>
          <w:bCs/>
          <w:szCs w:val="24"/>
          <w:lang w:eastAsia="en-US"/>
        </w:rPr>
        <w:t>ESSENTIAL:</w:t>
      </w:r>
    </w:p>
    <w:p w:rsidR="0003342F" w:rsidRPr="0003342F" w:rsidRDefault="0003342F" w:rsidP="0003342F">
      <w:pPr>
        <w:keepNext/>
        <w:suppressAutoHyphens w:val="0"/>
        <w:spacing w:before="240" w:after="60"/>
        <w:jc w:val="left"/>
        <w:outlineLvl w:val="1"/>
        <w:rPr>
          <w:rFonts w:ascii="Arial" w:hAnsi="Arial" w:cs="Arial"/>
          <w:b/>
          <w:bCs/>
          <w:i/>
          <w:iCs/>
          <w:szCs w:val="28"/>
          <w:lang w:eastAsia="en-US"/>
        </w:rPr>
      </w:pPr>
      <w:r w:rsidRPr="0003342F">
        <w:rPr>
          <w:rFonts w:ascii="Arial" w:hAnsi="Arial" w:cs="Arial"/>
          <w:b/>
          <w:bCs/>
          <w:i/>
          <w:iCs/>
          <w:szCs w:val="28"/>
          <w:lang w:eastAsia="en-US"/>
        </w:rPr>
        <w:t>Experience/Knowledge</w:t>
      </w:r>
    </w:p>
    <w:p w:rsidR="0003342F" w:rsidRPr="0003342F" w:rsidRDefault="0003342F" w:rsidP="0003342F">
      <w:pPr>
        <w:suppressAutoHyphens w:val="0"/>
        <w:jc w:val="left"/>
        <w:rPr>
          <w:rFonts w:ascii="Arial" w:hAnsi="Arial"/>
          <w:lang w:eastAsia="en-US"/>
        </w:rPr>
      </w:pPr>
    </w:p>
    <w:p w:rsidR="0003342F" w:rsidRPr="0003342F" w:rsidRDefault="0003342F" w:rsidP="009A7735">
      <w:pPr>
        <w:numPr>
          <w:ilvl w:val="0"/>
          <w:numId w:val="26"/>
        </w:numPr>
        <w:suppressAutoHyphens w:val="0"/>
        <w:spacing w:line="360" w:lineRule="auto"/>
        <w:jc w:val="left"/>
        <w:rPr>
          <w:rFonts w:ascii="Arial" w:hAnsi="Arial"/>
          <w:lang w:eastAsia="en-US"/>
        </w:rPr>
      </w:pPr>
      <w:r w:rsidRPr="0003342F">
        <w:rPr>
          <w:rFonts w:ascii="Arial" w:hAnsi="Arial"/>
          <w:lang w:eastAsia="en-US"/>
        </w:rPr>
        <w:t xml:space="preserve">Experience of working in an administrative role including </w:t>
      </w:r>
      <w:r>
        <w:rPr>
          <w:rFonts w:ascii="Arial" w:hAnsi="Arial"/>
          <w:lang w:eastAsia="en-US"/>
        </w:rPr>
        <w:t xml:space="preserve">developing and </w:t>
      </w:r>
      <w:r w:rsidRPr="0003342F">
        <w:rPr>
          <w:rFonts w:ascii="Arial" w:hAnsi="Arial"/>
          <w:lang w:eastAsia="en-US"/>
        </w:rPr>
        <w:t xml:space="preserve">maintaining administrative </w:t>
      </w:r>
      <w:r w:rsidR="009A7735">
        <w:rPr>
          <w:rFonts w:ascii="Arial" w:hAnsi="Arial"/>
          <w:lang w:eastAsia="en-US"/>
        </w:rPr>
        <w:t xml:space="preserve">and monitoring </w:t>
      </w:r>
      <w:r w:rsidRPr="0003342F">
        <w:rPr>
          <w:rFonts w:ascii="Arial" w:hAnsi="Arial"/>
          <w:lang w:eastAsia="en-US"/>
        </w:rPr>
        <w:t>systems</w:t>
      </w:r>
    </w:p>
    <w:p w:rsidR="009A7735" w:rsidRDefault="009A7735" w:rsidP="009A7735">
      <w:pPr>
        <w:keepNext/>
        <w:suppressAutoHyphens w:val="0"/>
        <w:spacing w:after="120" w:line="360" w:lineRule="auto"/>
        <w:ind w:left="360"/>
        <w:jc w:val="left"/>
        <w:outlineLvl w:val="2"/>
        <w:rPr>
          <w:rFonts w:ascii="Arial" w:hAnsi="Arial" w:cs="Arial"/>
          <w:b/>
          <w:bCs/>
          <w:szCs w:val="24"/>
          <w:lang w:eastAsia="en-US"/>
        </w:rPr>
      </w:pPr>
    </w:p>
    <w:p w:rsidR="0003342F" w:rsidRPr="0003342F" w:rsidRDefault="0003342F" w:rsidP="009A7735">
      <w:pPr>
        <w:keepNext/>
        <w:suppressAutoHyphens w:val="0"/>
        <w:spacing w:after="120" w:line="360" w:lineRule="auto"/>
        <w:ind w:left="360"/>
        <w:jc w:val="left"/>
        <w:outlineLvl w:val="2"/>
        <w:rPr>
          <w:rFonts w:ascii="Arial" w:hAnsi="Arial" w:cs="Arial"/>
          <w:b/>
          <w:bCs/>
          <w:szCs w:val="24"/>
          <w:lang w:eastAsia="en-US"/>
        </w:rPr>
      </w:pPr>
      <w:r w:rsidRPr="0003342F">
        <w:rPr>
          <w:rFonts w:ascii="Arial" w:hAnsi="Arial" w:cs="Arial"/>
          <w:b/>
          <w:bCs/>
          <w:szCs w:val="24"/>
          <w:lang w:eastAsia="en-US"/>
        </w:rPr>
        <w:t>Skills</w:t>
      </w:r>
    </w:p>
    <w:p w:rsidR="0003342F" w:rsidRPr="0003342F" w:rsidRDefault="0003342F" w:rsidP="009A7735">
      <w:pPr>
        <w:numPr>
          <w:ilvl w:val="0"/>
          <w:numId w:val="27"/>
        </w:numPr>
        <w:suppressAutoHyphens w:val="0"/>
        <w:spacing w:line="360" w:lineRule="auto"/>
        <w:jc w:val="left"/>
        <w:rPr>
          <w:rFonts w:ascii="Arial" w:hAnsi="Arial"/>
          <w:lang w:eastAsia="en-US"/>
        </w:rPr>
      </w:pPr>
      <w:r w:rsidRPr="0003342F">
        <w:rPr>
          <w:rFonts w:ascii="Arial" w:hAnsi="Arial"/>
          <w:lang w:eastAsia="en-US"/>
        </w:rPr>
        <w:t xml:space="preserve">Computer literacy with good working knowledge of Microsoft Office </w:t>
      </w:r>
    </w:p>
    <w:p w:rsidR="0003342F" w:rsidRPr="0003342F" w:rsidRDefault="0003342F" w:rsidP="009A7735">
      <w:pPr>
        <w:numPr>
          <w:ilvl w:val="0"/>
          <w:numId w:val="27"/>
        </w:numPr>
        <w:suppressAutoHyphens w:val="0"/>
        <w:spacing w:line="360" w:lineRule="auto"/>
        <w:jc w:val="left"/>
        <w:rPr>
          <w:rFonts w:ascii="Arial" w:hAnsi="Arial"/>
          <w:lang w:eastAsia="en-US"/>
        </w:rPr>
      </w:pPr>
      <w:r w:rsidRPr="0003342F">
        <w:rPr>
          <w:rFonts w:ascii="Arial" w:hAnsi="Arial"/>
          <w:lang w:eastAsia="en-US"/>
        </w:rPr>
        <w:t>Excellent written and verbal communication skills</w:t>
      </w:r>
    </w:p>
    <w:p w:rsidR="0003342F" w:rsidRPr="0003342F" w:rsidRDefault="0003342F" w:rsidP="009A7735">
      <w:pPr>
        <w:numPr>
          <w:ilvl w:val="0"/>
          <w:numId w:val="27"/>
        </w:numPr>
        <w:suppressAutoHyphens w:val="0"/>
        <w:spacing w:line="360" w:lineRule="auto"/>
        <w:jc w:val="left"/>
        <w:rPr>
          <w:rFonts w:ascii="Arial" w:hAnsi="Arial"/>
          <w:lang w:eastAsia="en-US"/>
        </w:rPr>
      </w:pPr>
      <w:r w:rsidRPr="0003342F">
        <w:rPr>
          <w:rFonts w:ascii="Arial" w:hAnsi="Arial"/>
          <w:lang w:eastAsia="en-US"/>
        </w:rPr>
        <w:t>Excellent organisational and administrative skills</w:t>
      </w:r>
    </w:p>
    <w:p w:rsidR="0003342F" w:rsidRPr="0003342F" w:rsidRDefault="0003342F" w:rsidP="009A7735">
      <w:pPr>
        <w:numPr>
          <w:ilvl w:val="0"/>
          <w:numId w:val="28"/>
        </w:numPr>
        <w:suppressAutoHyphens w:val="0"/>
        <w:spacing w:line="360" w:lineRule="auto"/>
        <w:ind w:left="357" w:hanging="357"/>
        <w:jc w:val="left"/>
        <w:rPr>
          <w:rFonts w:ascii="Arial" w:hAnsi="Arial" w:cs="Arial"/>
          <w:szCs w:val="24"/>
          <w:lang w:eastAsia="en-US"/>
        </w:rPr>
      </w:pPr>
      <w:r w:rsidRPr="0003342F">
        <w:rPr>
          <w:rFonts w:ascii="Arial" w:hAnsi="Arial"/>
          <w:lang w:eastAsia="en-US"/>
        </w:rPr>
        <w:t>Excellent telephone manner and ability to deal sensitively with enquiries from service users, external agencies and partners</w:t>
      </w:r>
    </w:p>
    <w:p w:rsidR="0003342F" w:rsidRPr="0003342F" w:rsidRDefault="0003342F" w:rsidP="009A7735">
      <w:pPr>
        <w:numPr>
          <w:ilvl w:val="0"/>
          <w:numId w:val="28"/>
        </w:numPr>
        <w:suppressAutoHyphens w:val="0"/>
        <w:spacing w:line="360" w:lineRule="auto"/>
        <w:ind w:left="357" w:hanging="357"/>
        <w:jc w:val="left"/>
        <w:rPr>
          <w:rFonts w:ascii="Arial" w:hAnsi="Arial" w:cs="Arial"/>
          <w:szCs w:val="24"/>
          <w:lang w:eastAsia="en-US"/>
        </w:rPr>
      </w:pPr>
      <w:r w:rsidRPr="0003342F">
        <w:rPr>
          <w:rFonts w:ascii="Arial" w:hAnsi="Arial"/>
          <w:lang w:eastAsia="en-US"/>
        </w:rPr>
        <w:t>E</w:t>
      </w:r>
      <w:r w:rsidRPr="0003342F">
        <w:rPr>
          <w:rFonts w:ascii="Arial" w:hAnsi="Arial" w:cs="Arial"/>
          <w:szCs w:val="24"/>
          <w:lang w:eastAsia="en-US"/>
        </w:rPr>
        <w:t>xcellent attention to detail</w:t>
      </w:r>
    </w:p>
    <w:p w:rsidR="0003342F" w:rsidRPr="0003342F" w:rsidRDefault="0003342F" w:rsidP="009A7735">
      <w:pPr>
        <w:keepNext/>
        <w:suppressAutoHyphens w:val="0"/>
        <w:spacing w:before="240" w:after="60" w:line="360" w:lineRule="auto"/>
        <w:jc w:val="left"/>
        <w:outlineLvl w:val="2"/>
        <w:rPr>
          <w:rFonts w:ascii="Arial" w:hAnsi="Arial" w:cs="Arial"/>
          <w:b/>
          <w:bCs/>
          <w:szCs w:val="24"/>
          <w:lang w:eastAsia="en-US"/>
        </w:rPr>
      </w:pPr>
      <w:r w:rsidRPr="0003342F">
        <w:rPr>
          <w:rFonts w:ascii="Arial" w:hAnsi="Arial" w:cs="Arial"/>
          <w:b/>
          <w:bCs/>
          <w:szCs w:val="24"/>
          <w:lang w:eastAsia="en-US"/>
        </w:rPr>
        <w:t>Attributes</w:t>
      </w:r>
    </w:p>
    <w:p w:rsidR="0003342F" w:rsidRPr="0003342F" w:rsidRDefault="0003342F" w:rsidP="009A7735">
      <w:pPr>
        <w:suppressAutoHyphens w:val="0"/>
        <w:spacing w:line="360" w:lineRule="auto"/>
        <w:jc w:val="left"/>
        <w:rPr>
          <w:rFonts w:ascii="Arial" w:hAnsi="Arial"/>
          <w:lang w:eastAsia="en-US"/>
        </w:rPr>
      </w:pPr>
    </w:p>
    <w:p w:rsidR="0003342F" w:rsidRPr="0003342F" w:rsidRDefault="0003342F" w:rsidP="009A7735">
      <w:pPr>
        <w:numPr>
          <w:ilvl w:val="0"/>
          <w:numId w:val="28"/>
        </w:numPr>
        <w:suppressAutoHyphens w:val="0"/>
        <w:spacing w:line="360" w:lineRule="auto"/>
        <w:jc w:val="left"/>
        <w:rPr>
          <w:rFonts w:ascii="Arial" w:hAnsi="Arial"/>
          <w:lang w:eastAsia="en-US"/>
        </w:rPr>
      </w:pPr>
      <w:r w:rsidRPr="0003342F">
        <w:rPr>
          <w:rFonts w:ascii="Arial" w:hAnsi="Arial"/>
          <w:lang w:eastAsia="en-US"/>
        </w:rPr>
        <w:t>Ability to work on own initiative, manage time effectively, prioritise own workload and work to tight deadlines</w:t>
      </w:r>
    </w:p>
    <w:p w:rsidR="0003342F" w:rsidRPr="0003342F" w:rsidRDefault="0003342F" w:rsidP="009A7735">
      <w:pPr>
        <w:numPr>
          <w:ilvl w:val="0"/>
          <w:numId w:val="28"/>
        </w:numPr>
        <w:suppressAutoHyphens w:val="0"/>
        <w:spacing w:line="360" w:lineRule="auto"/>
        <w:jc w:val="left"/>
        <w:rPr>
          <w:rFonts w:ascii="Arial" w:hAnsi="Arial"/>
          <w:lang w:eastAsia="en-US"/>
        </w:rPr>
      </w:pPr>
      <w:r w:rsidRPr="0003342F">
        <w:rPr>
          <w:rFonts w:ascii="Arial" w:hAnsi="Arial"/>
          <w:lang w:eastAsia="en-US"/>
        </w:rPr>
        <w:t>Ability to work as part of a team</w:t>
      </w:r>
    </w:p>
    <w:p w:rsidR="0003342F" w:rsidRPr="0003342F" w:rsidRDefault="0003342F" w:rsidP="009A7735">
      <w:pPr>
        <w:numPr>
          <w:ilvl w:val="0"/>
          <w:numId w:val="28"/>
        </w:numPr>
        <w:suppressAutoHyphens w:val="0"/>
        <w:spacing w:after="120" w:line="360" w:lineRule="auto"/>
        <w:jc w:val="left"/>
        <w:rPr>
          <w:rFonts w:ascii="Arial" w:hAnsi="Arial"/>
          <w:lang w:eastAsia="en-US"/>
        </w:rPr>
      </w:pPr>
      <w:r w:rsidRPr="0003342F">
        <w:rPr>
          <w:rFonts w:ascii="Arial" w:hAnsi="Arial" w:cs="Arial"/>
          <w:szCs w:val="24"/>
          <w:lang w:eastAsia="en-US"/>
        </w:rPr>
        <w:t xml:space="preserve">Ability to establish good working relationships with service users, staff, external agencies </w:t>
      </w:r>
      <w:r>
        <w:rPr>
          <w:rFonts w:ascii="Arial" w:hAnsi="Arial" w:cs="Arial"/>
          <w:szCs w:val="24"/>
          <w:lang w:eastAsia="en-US"/>
        </w:rPr>
        <w:t xml:space="preserve"> and partners</w:t>
      </w:r>
    </w:p>
    <w:p w:rsidR="0003342F" w:rsidRPr="0003342F" w:rsidRDefault="0003342F" w:rsidP="009A7735">
      <w:pPr>
        <w:numPr>
          <w:ilvl w:val="0"/>
          <w:numId w:val="28"/>
        </w:numPr>
        <w:suppressAutoHyphens w:val="0"/>
        <w:spacing w:after="120" w:line="360" w:lineRule="auto"/>
        <w:jc w:val="left"/>
        <w:rPr>
          <w:rFonts w:ascii="Arial" w:hAnsi="Arial"/>
          <w:lang w:eastAsia="en-US"/>
        </w:rPr>
      </w:pPr>
      <w:r w:rsidRPr="0003342F">
        <w:rPr>
          <w:rFonts w:ascii="Arial" w:hAnsi="Arial"/>
          <w:lang w:eastAsia="en-US"/>
        </w:rPr>
        <w:t>Commitment to equal opportunities</w:t>
      </w:r>
      <w:r>
        <w:rPr>
          <w:rFonts w:ascii="Arial" w:hAnsi="Arial"/>
          <w:lang w:eastAsia="en-US"/>
        </w:rPr>
        <w:t xml:space="preserve"> and diversity</w:t>
      </w:r>
      <w:r w:rsidRPr="0003342F">
        <w:rPr>
          <w:rFonts w:ascii="Arial" w:hAnsi="Arial"/>
          <w:lang w:eastAsia="en-US"/>
        </w:rPr>
        <w:t xml:space="preserve"> in practice</w:t>
      </w:r>
    </w:p>
    <w:p w:rsidR="0003342F" w:rsidRPr="0003342F" w:rsidRDefault="0003342F" w:rsidP="009A7735">
      <w:pPr>
        <w:suppressAutoHyphens w:val="0"/>
        <w:spacing w:line="360" w:lineRule="auto"/>
        <w:jc w:val="left"/>
        <w:rPr>
          <w:rFonts w:ascii="Arial" w:hAnsi="Arial"/>
          <w:lang w:eastAsia="en-US"/>
        </w:rPr>
      </w:pPr>
    </w:p>
    <w:p w:rsidR="0003342F" w:rsidRPr="0003342F" w:rsidRDefault="0003342F" w:rsidP="009A7735">
      <w:pPr>
        <w:suppressAutoHyphens w:val="0"/>
        <w:spacing w:line="360" w:lineRule="auto"/>
        <w:jc w:val="left"/>
        <w:rPr>
          <w:rFonts w:ascii="Arial" w:hAnsi="Arial"/>
          <w:b/>
          <w:bCs/>
          <w:szCs w:val="24"/>
          <w:lang w:eastAsia="en-US"/>
        </w:rPr>
      </w:pPr>
      <w:r w:rsidRPr="0003342F">
        <w:rPr>
          <w:rFonts w:ascii="Arial" w:hAnsi="Arial"/>
          <w:b/>
          <w:bCs/>
          <w:szCs w:val="24"/>
          <w:lang w:eastAsia="en-US"/>
        </w:rPr>
        <w:t>DESIRABLE:</w:t>
      </w:r>
    </w:p>
    <w:p w:rsidR="0003342F" w:rsidRPr="0003342F" w:rsidRDefault="0003342F" w:rsidP="009A7735">
      <w:pPr>
        <w:suppressAutoHyphens w:val="0"/>
        <w:spacing w:line="360" w:lineRule="auto"/>
        <w:jc w:val="left"/>
        <w:rPr>
          <w:rFonts w:ascii="Arial" w:hAnsi="Arial"/>
          <w:b/>
          <w:bCs/>
          <w:szCs w:val="24"/>
          <w:lang w:eastAsia="en-US"/>
        </w:rPr>
      </w:pPr>
    </w:p>
    <w:p w:rsidR="0003342F" w:rsidRPr="0003342F" w:rsidRDefault="0003342F" w:rsidP="009A7735">
      <w:pPr>
        <w:numPr>
          <w:ilvl w:val="0"/>
          <w:numId w:val="29"/>
        </w:numPr>
        <w:suppressAutoHyphens w:val="0"/>
        <w:spacing w:line="360" w:lineRule="auto"/>
        <w:jc w:val="left"/>
        <w:rPr>
          <w:rFonts w:ascii="Arial" w:hAnsi="Arial"/>
          <w:bCs/>
          <w:lang w:eastAsia="en-US"/>
        </w:rPr>
      </w:pPr>
      <w:r w:rsidRPr="0003342F">
        <w:rPr>
          <w:rFonts w:ascii="Arial" w:hAnsi="Arial"/>
          <w:lang w:eastAsia="en-US"/>
        </w:rPr>
        <w:t xml:space="preserve">Experience of using </w:t>
      </w:r>
      <w:r w:rsidR="009A7735" w:rsidRPr="0003342F">
        <w:rPr>
          <w:rFonts w:ascii="Arial" w:hAnsi="Arial"/>
          <w:lang w:eastAsia="en-US"/>
        </w:rPr>
        <w:t>WordPress</w:t>
      </w:r>
      <w:r w:rsidRPr="0003342F">
        <w:rPr>
          <w:rFonts w:ascii="Arial" w:hAnsi="Arial"/>
          <w:lang w:eastAsia="en-US"/>
        </w:rPr>
        <w:t xml:space="preserve">, Publisher, </w:t>
      </w:r>
      <w:r w:rsidR="009A7735" w:rsidRPr="0003342F">
        <w:rPr>
          <w:rFonts w:ascii="Arial" w:hAnsi="Arial"/>
          <w:lang w:eastAsia="en-US"/>
        </w:rPr>
        <w:t>MailChimp</w:t>
      </w:r>
      <w:r w:rsidRPr="0003342F">
        <w:rPr>
          <w:rFonts w:ascii="Arial" w:hAnsi="Arial"/>
          <w:lang w:eastAsia="en-US"/>
        </w:rPr>
        <w:t>, Google Analytics</w:t>
      </w:r>
    </w:p>
    <w:p w:rsidR="0003342F" w:rsidRPr="0003342F" w:rsidRDefault="0003342F" w:rsidP="009A7735">
      <w:pPr>
        <w:numPr>
          <w:ilvl w:val="0"/>
          <w:numId w:val="29"/>
        </w:numPr>
        <w:suppressAutoHyphens w:val="0"/>
        <w:spacing w:line="360" w:lineRule="auto"/>
        <w:jc w:val="left"/>
        <w:rPr>
          <w:rFonts w:ascii="Arial" w:hAnsi="Arial"/>
          <w:bCs/>
          <w:lang w:eastAsia="en-US"/>
        </w:rPr>
      </w:pPr>
      <w:r w:rsidRPr="0003342F">
        <w:rPr>
          <w:rFonts w:ascii="Arial" w:hAnsi="Arial"/>
          <w:lang w:eastAsia="en-US"/>
        </w:rPr>
        <w:t>An understanding of the needs of carers</w:t>
      </w:r>
    </w:p>
    <w:p w:rsidR="009A7735" w:rsidRDefault="009A7735" w:rsidP="00F66A0A">
      <w:pPr>
        <w:spacing w:after="200" w:line="276" w:lineRule="auto"/>
        <w:rPr>
          <w:rFonts w:ascii="Arial" w:hAnsi="Arial" w:cs="Arial"/>
          <w:b/>
          <w:bCs/>
          <w:caps/>
          <w:szCs w:val="24"/>
        </w:rPr>
      </w:pPr>
    </w:p>
    <w:p w:rsidR="00F66A0A" w:rsidRPr="000145E3" w:rsidRDefault="000145E3" w:rsidP="00F66A0A">
      <w:pPr>
        <w:spacing w:after="200" w:line="276" w:lineRule="auto"/>
        <w:rPr>
          <w:rFonts w:ascii="Arial" w:hAnsi="Arial" w:cs="Arial"/>
          <w:szCs w:val="24"/>
        </w:rPr>
      </w:pPr>
      <w:r>
        <w:rPr>
          <w:rFonts w:ascii="Arial" w:hAnsi="Arial" w:cs="Arial"/>
          <w:b/>
          <w:bCs/>
          <w:caps/>
          <w:szCs w:val="24"/>
        </w:rPr>
        <w:lastRenderedPageBreak/>
        <w:t xml:space="preserve">summary </w:t>
      </w:r>
      <w:r w:rsidR="00F66A0A" w:rsidRPr="000145E3">
        <w:rPr>
          <w:rFonts w:ascii="Arial" w:hAnsi="Arial" w:cs="Arial"/>
          <w:b/>
          <w:bCs/>
          <w:caps/>
          <w:szCs w:val="24"/>
        </w:rPr>
        <w:t xml:space="preserve">Terms and conditions </w:t>
      </w:r>
    </w:p>
    <w:p w:rsidR="00F66A0A" w:rsidRPr="00541A85" w:rsidRDefault="00F66A0A" w:rsidP="00F66A0A">
      <w:pPr>
        <w:rPr>
          <w:rFonts w:cs="Arial"/>
          <w:b/>
          <w:bCs/>
          <w:caps/>
          <w:szCs w:val="24"/>
        </w:rPr>
      </w:pPr>
    </w:p>
    <w:p w:rsidR="00F66A0A" w:rsidRPr="00541A85" w:rsidRDefault="00F66A0A" w:rsidP="009A7735">
      <w:pPr>
        <w:pStyle w:val="ListParagraph"/>
        <w:numPr>
          <w:ilvl w:val="0"/>
          <w:numId w:val="10"/>
        </w:numPr>
        <w:pBdr>
          <w:top w:val="nil"/>
          <w:left w:val="nil"/>
          <w:bottom w:val="nil"/>
          <w:right w:val="nil"/>
          <w:between w:val="nil"/>
          <w:bar w:val="nil"/>
        </w:pBdr>
        <w:spacing w:line="360" w:lineRule="auto"/>
        <w:ind w:left="714" w:hanging="357"/>
        <w:outlineLvl w:val="0"/>
        <w:rPr>
          <w:rFonts w:eastAsia="Arial" w:cstheme="minorHAnsi"/>
          <w:color w:val="000000"/>
          <w:u w:color="000000"/>
        </w:rPr>
      </w:pPr>
      <w:r w:rsidRPr="00541A85">
        <w:rPr>
          <w:rFonts w:eastAsia="Arial" w:cstheme="minorHAnsi"/>
          <w:color w:val="000000"/>
          <w:u w:color="000000"/>
        </w:rPr>
        <w:t>The roles will be based at The</w:t>
      </w:r>
      <w:r w:rsidR="000145E3">
        <w:rPr>
          <w:rFonts w:eastAsia="Arial" w:cstheme="minorHAnsi"/>
          <w:color w:val="000000"/>
          <w:u w:color="000000"/>
        </w:rPr>
        <w:t xml:space="preserve"> Vassall Centre, Gill Avenue, Fishponds, BS16 2QQ, however </w:t>
      </w:r>
      <w:r w:rsidR="001170ED">
        <w:rPr>
          <w:rFonts w:eastAsia="Arial" w:cstheme="minorHAnsi"/>
          <w:color w:val="000000"/>
          <w:u w:color="000000"/>
        </w:rPr>
        <w:t xml:space="preserve">will </w:t>
      </w:r>
      <w:r w:rsidR="000145E3">
        <w:rPr>
          <w:rFonts w:eastAsia="Arial" w:cstheme="minorHAnsi"/>
          <w:color w:val="000000"/>
          <w:u w:color="000000"/>
        </w:rPr>
        <w:t>outreach to all four geographical areas.</w:t>
      </w:r>
      <w:r w:rsidRPr="00541A85">
        <w:rPr>
          <w:rFonts w:eastAsia="Arial" w:cstheme="minorHAnsi"/>
          <w:color w:val="000000"/>
          <w:u w:color="000000"/>
        </w:rPr>
        <w:t xml:space="preserve"> </w:t>
      </w:r>
    </w:p>
    <w:p w:rsidR="00F66A0A" w:rsidRPr="00541A85" w:rsidRDefault="00F66A0A" w:rsidP="009A7735">
      <w:pPr>
        <w:pStyle w:val="ListParagraph"/>
        <w:numPr>
          <w:ilvl w:val="0"/>
          <w:numId w:val="10"/>
        </w:numPr>
        <w:pBdr>
          <w:top w:val="nil"/>
          <w:left w:val="nil"/>
          <w:bottom w:val="nil"/>
          <w:right w:val="nil"/>
          <w:between w:val="nil"/>
          <w:bar w:val="nil"/>
        </w:pBdr>
        <w:spacing w:line="360" w:lineRule="auto"/>
        <w:ind w:left="714" w:hanging="357"/>
        <w:outlineLvl w:val="0"/>
        <w:rPr>
          <w:rFonts w:eastAsia="Arial" w:cstheme="minorHAnsi"/>
          <w:color w:val="000000"/>
          <w:u w:color="000000"/>
        </w:rPr>
      </w:pPr>
      <w:r w:rsidRPr="00541A85">
        <w:rPr>
          <w:rFonts w:eastAsia="Arial" w:cstheme="minorHAnsi"/>
          <w:color w:val="000000"/>
          <w:u w:color="000000"/>
        </w:rPr>
        <w:t>The post holder will adhere to all C</w:t>
      </w:r>
      <w:r w:rsidR="000145E3">
        <w:rPr>
          <w:rFonts w:eastAsia="Arial" w:cstheme="minorHAnsi"/>
          <w:color w:val="000000"/>
          <w:u w:color="000000"/>
        </w:rPr>
        <w:t>SC</w:t>
      </w:r>
      <w:r w:rsidRPr="00541A85">
        <w:rPr>
          <w:rFonts w:eastAsia="Arial" w:cstheme="minorHAnsi"/>
          <w:color w:val="000000"/>
          <w:u w:color="000000"/>
        </w:rPr>
        <w:t xml:space="preserve"> work and equal opportunities policies.</w:t>
      </w:r>
    </w:p>
    <w:p w:rsidR="00F66A0A" w:rsidRDefault="00B96843" w:rsidP="009A7735">
      <w:pPr>
        <w:pStyle w:val="ListParagraph"/>
        <w:numPr>
          <w:ilvl w:val="0"/>
          <w:numId w:val="10"/>
        </w:numPr>
        <w:pBdr>
          <w:top w:val="nil"/>
          <w:left w:val="nil"/>
          <w:bottom w:val="nil"/>
          <w:right w:val="nil"/>
          <w:between w:val="nil"/>
          <w:bar w:val="nil"/>
        </w:pBdr>
        <w:spacing w:line="360" w:lineRule="auto"/>
        <w:ind w:left="714" w:hanging="357"/>
        <w:outlineLvl w:val="0"/>
        <w:rPr>
          <w:rFonts w:eastAsia="Arial" w:cstheme="minorHAnsi"/>
          <w:color w:val="000000"/>
          <w:u w:color="000000"/>
        </w:rPr>
      </w:pPr>
      <w:r>
        <w:rPr>
          <w:rFonts w:eastAsia="Arial" w:cstheme="minorHAnsi"/>
          <w:color w:val="000000"/>
          <w:u w:color="000000"/>
        </w:rPr>
        <w:t>35</w:t>
      </w:r>
      <w:r w:rsidR="00F66A0A" w:rsidRPr="00541A85">
        <w:rPr>
          <w:rFonts w:eastAsia="Arial" w:cstheme="minorHAnsi"/>
          <w:color w:val="000000"/>
          <w:u w:color="000000"/>
        </w:rPr>
        <w:t xml:space="preserve"> days of </w:t>
      </w:r>
      <w:r w:rsidR="000145E3">
        <w:rPr>
          <w:rFonts w:eastAsia="Arial" w:cstheme="minorHAnsi"/>
          <w:color w:val="000000"/>
          <w:u w:color="000000"/>
        </w:rPr>
        <w:t xml:space="preserve">paid annual leave </w:t>
      </w:r>
      <w:r w:rsidR="00F66A0A" w:rsidRPr="00541A85">
        <w:rPr>
          <w:rFonts w:eastAsia="Arial" w:cstheme="minorHAnsi"/>
          <w:color w:val="000000"/>
          <w:u w:color="000000"/>
        </w:rPr>
        <w:t>per year</w:t>
      </w:r>
      <w:r>
        <w:rPr>
          <w:rFonts w:eastAsia="Arial" w:cstheme="minorHAnsi"/>
          <w:color w:val="000000"/>
          <w:u w:color="000000"/>
        </w:rPr>
        <w:t xml:space="preserve">, including </w:t>
      </w:r>
      <w:r w:rsidR="00F66A0A" w:rsidRPr="00541A85">
        <w:rPr>
          <w:rFonts w:eastAsia="Arial" w:cstheme="minorHAnsi"/>
          <w:color w:val="000000"/>
          <w:u w:color="000000"/>
        </w:rPr>
        <w:t xml:space="preserve">bank holidays </w:t>
      </w:r>
      <w:r>
        <w:rPr>
          <w:rFonts w:eastAsia="Arial" w:cstheme="minorHAnsi"/>
          <w:color w:val="000000"/>
          <w:u w:color="000000"/>
        </w:rPr>
        <w:t>(</w:t>
      </w:r>
      <w:r w:rsidR="00F66A0A" w:rsidRPr="00541A85">
        <w:rPr>
          <w:rFonts w:eastAsia="Arial" w:cstheme="minorHAnsi"/>
          <w:color w:val="000000"/>
          <w:u w:color="000000"/>
        </w:rPr>
        <w:t>pro rata</w:t>
      </w:r>
      <w:r>
        <w:rPr>
          <w:rFonts w:eastAsia="Arial" w:cstheme="minorHAnsi"/>
          <w:color w:val="000000"/>
          <w:u w:color="000000"/>
        </w:rPr>
        <w:t>)</w:t>
      </w:r>
      <w:r w:rsidR="00F66A0A" w:rsidRPr="00541A85">
        <w:rPr>
          <w:rFonts w:eastAsia="Arial" w:cstheme="minorHAnsi"/>
          <w:color w:val="000000"/>
          <w:u w:color="000000"/>
        </w:rPr>
        <w:t>.</w:t>
      </w:r>
    </w:p>
    <w:p w:rsidR="000145E3" w:rsidRDefault="000145E3" w:rsidP="009A7735">
      <w:pPr>
        <w:pStyle w:val="ListParagraph"/>
        <w:numPr>
          <w:ilvl w:val="0"/>
          <w:numId w:val="10"/>
        </w:numPr>
        <w:pBdr>
          <w:top w:val="nil"/>
          <w:left w:val="nil"/>
          <w:bottom w:val="nil"/>
          <w:right w:val="nil"/>
          <w:between w:val="nil"/>
          <w:bar w:val="nil"/>
        </w:pBdr>
        <w:spacing w:line="360" w:lineRule="auto"/>
        <w:ind w:left="714" w:hanging="357"/>
        <w:outlineLvl w:val="0"/>
        <w:rPr>
          <w:rFonts w:eastAsia="Arial" w:cstheme="minorHAnsi"/>
          <w:color w:val="000000"/>
          <w:u w:color="000000"/>
        </w:rPr>
      </w:pPr>
      <w:r>
        <w:rPr>
          <w:rFonts w:eastAsia="Arial" w:cstheme="minorHAnsi"/>
          <w:color w:val="000000"/>
          <w:u w:color="000000"/>
        </w:rPr>
        <w:t>Cycle to Work and Childcare voucher schemes</w:t>
      </w:r>
    </w:p>
    <w:p w:rsidR="000145E3" w:rsidRPr="00541A85" w:rsidRDefault="000145E3" w:rsidP="009A7735">
      <w:pPr>
        <w:pStyle w:val="ListParagraph"/>
        <w:numPr>
          <w:ilvl w:val="0"/>
          <w:numId w:val="10"/>
        </w:numPr>
        <w:pBdr>
          <w:top w:val="nil"/>
          <w:left w:val="nil"/>
          <w:bottom w:val="nil"/>
          <w:right w:val="nil"/>
          <w:between w:val="nil"/>
          <w:bar w:val="nil"/>
        </w:pBdr>
        <w:spacing w:line="360" w:lineRule="auto"/>
        <w:ind w:left="714" w:hanging="357"/>
        <w:outlineLvl w:val="0"/>
        <w:rPr>
          <w:rFonts w:eastAsia="Arial" w:cstheme="minorHAnsi"/>
          <w:color w:val="000000"/>
          <w:u w:color="000000"/>
        </w:rPr>
      </w:pPr>
      <w:r>
        <w:rPr>
          <w:rFonts w:eastAsia="Arial" w:cstheme="minorHAnsi"/>
          <w:color w:val="000000"/>
          <w:u w:color="000000"/>
        </w:rPr>
        <w:t>Matched employer pension contribution of up to 5%</w:t>
      </w:r>
    </w:p>
    <w:p w:rsidR="00F66A0A" w:rsidRPr="00541A85" w:rsidRDefault="00F66A0A" w:rsidP="009A7735">
      <w:pPr>
        <w:pStyle w:val="ListParagraph"/>
        <w:numPr>
          <w:ilvl w:val="0"/>
          <w:numId w:val="10"/>
        </w:numPr>
        <w:pBdr>
          <w:top w:val="nil"/>
          <w:left w:val="nil"/>
          <w:bottom w:val="nil"/>
          <w:right w:val="nil"/>
          <w:between w:val="nil"/>
          <w:bar w:val="nil"/>
        </w:pBdr>
        <w:spacing w:line="360" w:lineRule="auto"/>
        <w:ind w:left="714" w:hanging="357"/>
        <w:outlineLvl w:val="0"/>
        <w:rPr>
          <w:rFonts w:eastAsia="Arial" w:cstheme="minorHAnsi"/>
          <w:color w:val="000000"/>
          <w:u w:color="000000"/>
        </w:rPr>
      </w:pPr>
      <w:r w:rsidRPr="00541A85">
        <w:rPr>
          <w:rFonts w:eastAsia="Arial" w:cstheme="minorHAnsi"/>
          <w:color w:val="000000"/>
          <w:u w:color="000000"/>
        </w:rPr>
        <w:t>Probationary period of 6 month</w:t>
      </w:r>
      <w:r w:rsidR="000145E3">
        <w:rPr>
          <w:rFonts w:eastAsia="Arial" w:cstheme="minorHAnsi"/>
          <w:color w:val="000000"/>
          <w:u w:color="000000"/>
        </w:rPr>
        <w:t>s</w:t>
      </w:r>
    </w:p>
    <w:p w:rsidR="00F66A0A" w:rsidRPr="00541A85" w:rsidRDefault="00F66A0A" w:rsidP="00F66A0A">
      <w:pPr>
        <w:rPr>
          <w:rFonts w:cs="Arial"/>
          <w:sz w:val="26"/>
          <w:szCs w:val="26"/>
        </w:rPr>
      </w:pPr>
    </w:p>
    <w:p w:rsidR="00F66A0A" w:rsidRDefault="00F66A0A" w:rsidP="00A156D5"/>
    <w:p w:rsidR="00F66A0A" w:rsidRDefault="00F66A0A"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1170ED" w:rsidRDefault="001170ED" w:rsidP="00A156D5"/>
    <w:p w:rsidR="00841A11" w:rsidRDefault="00841A11" w:rsidP="00A156D5"/>
    <w:p w:rsidR="00A156D5" w:rsidRDefault="000229AD" w:rsidP="00A156D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118110</wp:posOffset>
                </wp:positionV>
                <wp:extent cx="924560" cy="891540"/>
                <wp:effectExtent l="0" t="2540" r="0" b="127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D5" w:rsidRPr="00B640FE" w:rsidRDefault="000229AD" w:rsidP="00A156D5">
                            <w:r>
                              <w:rPr>
                                <w:noProof/>
                                <w:lang w:eastAsia="en-GB"/>
                              </w:rPr>
                              <w:drawing>
                                <wp:inline distT="0" distB="0" distL="0" distR="0">
                                  <wp:extent cx="742950" cy="800100"/>
                                  <wp:effectExtent l="0" t="0" r="0" b="0"/>
                                  <wp:docPr id="2" name="Picture 2" descr="pqasso_KITE_level2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asso_KITE_level2_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02pt;margin-top:9.3pt;width:72.8pt;height:70.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" stroked="f">
                <v:textbox style="mso-fit-shape-to-text:t">
                  <w:txbxContent>
                    <w:p w:rsidR="00A156D5" w:rsidRPr="00B640FE" w:rsidRDefault="000229AD" w:rsidP="00A156D5">
                      <w:r>
                        <w:rPr>
                          <w:noProof/>
                          <w:lang w:eastAsia="en-GB"/>
                        </w:rPr>
                        <w:drawing>
                          <wp:inline distT="0" distB="0" distL="0" distR="0">
                            <wp:extent cx="742950" cy="800100"/>
                            <wp:effectExtent l="0" t="0" r="0" b="0"/>
                            <wp:docPr id="2" name="Picture 2" descr="pqasso_KITE_level2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asso_KITE_level2_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txbxContent>
                </v:textbox>
                <w10:wrap type="square"/>
              </v:shape>
            </w:pict>
          </mc:Fallback>
        </mc:AlternateContent>
      </w:r>
    </w:p>
    <w:p w:rsidR="00A156D5" w:rsidRPr="002F563E" w:rsidRDefault="000229AD" w:rsidP="00A156D5">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-226695</wp:posOffset>
                </wp:positionH>
                <wp:positionV relativeFrom="paragraph">
                  <wp:posOffset>0</wp:posOffset>
                </wp:positionV>
                <wp:extent cx="1808480" cy="805180"/>
                <wp:effectExtent l="1905" t="2540" r="0" b="190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80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6D5" w:rsidRPr="00B77A4C" w:rsidRDefault="000229AD" w:rsidP="00A156D5">
                            <w:r>
                              <w:rPr>
                                <w:noProof/>
                                <w:lang w:eastAsia="en-GB"/>
                              </w:rPr>
                              <w:drawing>
                                <wp:inline distT="0" distB="0" distL="0" distR="0">
                                  <wp:extent cx="1628775" cy="714375"/>
                                  <wp:effectExtent l="0" t="0" r="9525" b="9525"/>
                                  <wp:docPr id="3" name="Picture 3" descr="Carers Trust_Centre_of_excellence_log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rs Trust_Centre_of_excellence_logo_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7.85pt;margin-top:0;width:142.4pt;height:63.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" stroked="f">
                <v:textbox style="mso-fit-shape-to-text:t">
                  <w:txbxContent>
                    <w:p w:rsidR="00A156D5" w:rsidRPr="00B77A4C" w:rsidRDefault="000229AD" w:rsidP="00A156D5">
                      <w:r>
                        <w:rPr>
                          <w:noProof/>
                          <w:lang w:eastAsia="en-GB"/>
                        </w:rPr>
                        <w:drawing>
                          <wp:inline distT="0" distB="0" distL="0" distR="0">
                            <wp:extent cx="1628775" cy="714375"/>
                            <wp:effectExtent l="0" t="0" r="9525" b="9525"/>
                            <wp:docPr id="3" name="Picture 3" descr="Carers Trust_Centre_of_excellence_log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rs Trust_Centre_of_excellence_logo_Gr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txbxContent>
                </v:textbox>
                <w10:wrap type="square"/>
              </v:shape>
            </w:pict>
          </mc:Fallback>
        </mc:AlternateContent>
      </w:r>
      <w:r w:rsidR="00A156D5" w:rsidRPr="002F563E">
        <w:rPr>
          <w:snapToGrid w:val="0"/>
          <w:color w:val="000000"/>
          <w:w w:val="0"/>
          <w:sz w:val="0"/>
          <w:szCs w:val="0"/>
          <w:u w:color="000000"/>
          <w:bdr w:val="none" w:sz="0" w:space="0" w:color="000000"/>
          <w:shd w:val="clear" w:color="000000" w:fill="000000"/>
          <w:lang w:val="x-none" w:eastAsia="x-none" w:bidi="x-none"/>
        </w:rPr>
        <w:t xml:space="preserve"> </w:t>
      </w:r>
    </w:p>
    <w:p w:rsidR="00A156D5" w:rsidRPr="00ED6072" w:rsidRDefault="00A156D5" w:rsidP="00A156D5">
      <w:pPr>
        <w:jc w:val="right"/>
        <w:rPr>
          <w:rFonts w:ascii="Arial" w:hAnsi="Arial" w:cs="Arial"/>
        </w:rPr>
      </w:pPr>
      <w:r>
        <w:t xml:space="preserve">    </w:t>
      </w:r>
    </w:p>
    <w:sectPr w:rsidR="00A156D5" w:rsidRPr="00ED6072">
      <w:type w:val="continuous"/>
      <w:pgSz w:w="11906" w:h="16838"/>
      <w:pgMar w:top="762" w:right="720" w:bottom="776" w:left="1440" w:header="70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0D1" w:rsidRDefault="004F60D1">
      <w:r>
        <w:separator/>
      </w:r>
    </w:p>
  </w:endnote>
  <w:endnote w:type="continuationSeparator" w:id="0">
    <w:p w:rsidR="004F60D1" w:rsidRDefault="004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Arial"/>
    <w:charset w:val="00"/>
    <w:family w:val="swiss"/>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0D1" w:rsidRDefault="004F60D1">
      <w:r>
        <w:separator/>
      </w:r>
    </w:p>
  </w:footnote>
  <w:footnote w:type="continuationSeparator" w:id="0">
    <w:p w:rsidR="004F60D1" w:rsidRDefault="004F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0E" w:rsidRDefault="0043200E">
    <w:pPr>
      <w:tabs>
        <w:tab w:val="center" w:pos="5760"/>
        <w:tab w:val="right" w:pos="9540"/>
      </w:tabs>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35555"/>
    <w:multiLevelType w:val="hybridMultilevel"/>
    <w:tmpl w:val="CAC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50BC9"/>
    <w:multiLevelType w:val="hybridMultilevel"/>
    <w:tmpl w:val="C78CF2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BF1610E"/>
    <w:multiLevelType w:val="hybridMultilevel"/>
    <w:tmpl w:val="25EE6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D2C0D2C"/>
    <w:multiLevelType w:val="multilevel"/>
    <w:tmpl w:val="05226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004380"/>
    <w:multiLevelType w:val="hybridMultilevel"/>
    <w:tmpl w:val="4BBE4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66DB6"/>
    <w:multiLevelType w:val="hybridMultilevel"/>
    <w:tmpl w:val="4776EA48"/>
    <w:lvl w:ilvl="0" w:tplc="F26A88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D4110"/>
    <w:multiLevelType w:val="hybridMultilevel"/>
    <w:tmpl w:val="6A722A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4C0EC0"/>
    <w:multiLevelType w:val="hybridMultilevel"/>
    <w:tmpl w:val="36F247A8"/>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E6493B"/>
    <w:multiLevelType w:val="hybridMultilevel"/>
    <w:tmpl w:val="378A3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BE068EF"/>
    <w:multiLevelType w:val="hybridMultilevel"/>
    <w:tmpl w:val="D804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A722F4"/>
    <w:multiLevelType w:val="hybridMultilevel"/>
    <w:tmpl w:val="5B3EDF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C34C8"/>
    <w:multiLevelType w:val="hybridMultilevel"/>
    <w:tmpl w:val="1C2A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B5F0D"/>
    <w:multiLevelType w:val="hybridMultilevel"/>
    <w:tmpl w:val="9DE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E07E7"/>
    <w:multiLevelType w:val="multilevel"/>
    <w:tmpl w:val="B17429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E557116"/>
    <w:multiLevelType w:val="hybridMultilevel"/>
    <w:tmpl w:val="523AF08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FBC462A"/>
    <w:multiLevelType w:val="hybridMultilevel"/>
    <w:tmpl w:val="F1502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93BE1"/>
    <w:multiLevelType w:val="hybridMultilevel"/>
    <w:tmpl w:val="D7D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53AC9"/>
    <w:multiLevelType w:val="hybridMultilevel"/>
    <w:tmpl w:val="EA52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B55701"/>
    <w:multiLevelType w:val="hybridMultilevel"/>
    <w:tmpl w:val="FD4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852B1"/>
    <w:multiLevelType w:val="hybridMultilevel"/>
    <w:tmpl w:val="2E16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85AC5"/>
    <w:multiLevelType w:val="multilevel"/>
    <w:tmpl w:val="CCEC061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6362D4A"/>
    <w:multiLevelType w:val="hybridMultilevel"/>
    <w:tmpl w:val="4910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32A20"/>
    <w:multiLevelType w:val="hybridMultilevel"/>
    <w:tmpl w:val="9682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22B3B"/>
    <w:multiLevelType w:val="hybridMultilevel"/>
    <w:tmpl w:val="5DAC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3310C6"/>
    <w:multiLevelType w:val="hybridMultilevel"/>
    <w:tmpl w:val="75FA5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C8291C"/>
    <w:multiLevelType w:val="hybridMultilevel"/>
    <w:tmpl w:val="8D740980"/>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ED48EA"/>
    <w:multiLevelType w:val="hybridMultilevel"/>
    <w:tmpl w:val="F90031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D24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9CA0CE6"/>
    <w:multiLevelType w:val="hybridMultilevel"/>
    <w:tmpl w:val="08E4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6"/>
  </w:num>
  <w:num w:numId="4">
    <w:abstractNumId w:val="21"/>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9"/>
  </w:num>
  <w:num w:numId="8">
    <w:abstractNumId w:val="3"/>
  </w:num>
  <w:num w:numId="9">
    <w:abstractNumId w:val="6"/>
  </w:num>
  <w:num w:numId="10">
    <w:abstractNumId w:val="13"/>
  </w:num>
  <w:num w:numId="11">
    <w:abstractNumId w:val="24"/>
  </w:num>
  <w:num w:numId="12">
    <w:abstractNumId w:val="20"/>
  </w:num>
  <w:num w:numId="13">
    <w:abstractNumId w:val="2"/>
  </w:num>
  <w:num w:numId="14">
    <w:abstractNumId w:val="15"/>
  </w:num>
  <w:num w:numId="15">
    <w:abstractNumId w:val="19"/>
  </w:num>
  <w:num w:numId="16">
    <w:abstractNumId w:val="11"/>
  </w:num>
  <w:num w:numId="17">
    <w:abstractNumId w:val="14"/>
  </w:num>
  <w:num w:numId="18">
    <w:abstractNumId w:val="1"/>
  </w:num>
  <w:num w:numId="19">
    <w:abstractNumId w:val="17"/>
  </w:num>
  <w:num w:numId="20">
    <w:abstractNumId w:val="4"/>
  </w:num>
  <w:num w:numId="21">
    <w:abstractNumId w:val="22"/>
  </w:num>
  <w:num w:numId="22">
    <w:abstractNumId w:val="23"/>
  </w:num>
  <w:num w:numId="23">
    <w:abstractNumId w:val="29"/>
  </w:num>
  <w:num w:numId="24">
    <w:abstractNumId w:val="28"/>
  </w:num>
  <w:num w:numId="25">
    <w:abstractNumId w:val="10"/>
  </w:num>
  <w:num w:numId="26">
    <w:abstractNumId w:val="7"/>
  </w:num>
  <w:num w:numId="27">
    <w:abstractNumId w:val="16"/>
  </w:num>
  <w:num w:numId="28">
    <w:abstractNumId w:val="25"/>
  </w:num>
  <w:num w:numId="29">
    <w:abstractNumId w:val="27"/>
  </w:num>
  <w:num w:numId="30">
    <w:abstractNumId w:val="12"/>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1D"/>
    <w:rsid w:val="000145E3"/>
    <w:rsid w:val="000229AD"/>
    <w:rsid w:val="0003342F"/>
    <w:rsid w:val="000611DA"/>
    <w:rsid w:val="00092812"/>
    <w:rsid w:val="000B08E7"/>
    <w:rsid w:val="000D10A3"/>
    <w:rsid w:val="000F2D5D"/>
    <w:rsid w:val="000F304B"/>
    <w:rsid w:val="000F6985"/>
    <w:rsid w:val="001170ED"/>
    <w:rsid w:val="00121C38"/>
    <w:rsid w:val="00137E54"/>
    <w:rsid w:val="00162FD3"/>
    <w:rsid w:val="00193F8D"/>
    <w:rsid w:val="00197F92"/>
    <w:rsid w:val="001A0B68"/>
    <w:rsid w:val="001A45FC"/>
    <w:rsid w:val="001D53FD"/>
    <w:rsid w:val="001E5EF9"/>
    <w:rsid w:val="00240433"/>
    <w:rsid w:val="00277377"/>
    <w:rsid w:val="00286CC3"/>
    <w:rsid w:val="00300FE7"/>
    <w:rsid w:val="003143EA"/>
    <w:rsid w:val="00315FC0"/>
    <w:rsid w:val="00322961"/>
    <w:rsid w:val="00352626"/>
    <w:rsid w:val="00353D68"/>
    <w:rsid w:val="00362720"/>
    <w:rsid w:val="00364D9F"/>
    <w:rsid w:val="004233BB"/>
    <w:rsid w:val="0043200E"/>
    <w:rsid w:val="004840AA"/>
    <w:rsid w:val="004A6BFC"/>
    <w:rsid w:val="004A6CED"/>
    <w:rsid w:val="004B0038"/>
    <w:rsid w:val="004E0692"/>
    <w:rsid w:val="004F36C7"/>
    <w:rsid w:val="004F60D1"/>
    <w:rsid w:val="00543C54"/>
    <w:rsid w:val="00553E60"/>
    <w:rsid w:val="005911F9"/>
    <w:rsid w:val="005D2C77"/>
    <w:rsid w:val="005E2F57"/>
    <w:rsid w:val="0063004D"/>
    <w:rsid w:val="0066764E"/>
    <w:rsid w:val="0068066A"/>
    <w:rsid w:val="00691847"/>
    <w:rsid w:val="00694D5E"/>
    <w:rsid w:val="006A5CCD"/>
    <w:rsid w:val="006D69FD"/>
    <w:rsid w:val="006F1466"/>
    <w:rsid w:val="006F2569"/>
    <w:rsid w:val="006F4949"/>
    <w:rsid w:val="00704E9B"/>
    <w:rsid w:val="0071301C"/>
    <w:rsid w:val="00767F96"/>
    <w:rsid w:val="00777656"/>
    <w:rsid w:val="007A7184"/>
    <w:rsid w:val="007D3C38"/>
    <w:rsid w:val="00806779"/>
    <w:rsid w:val="00824301"/>
    <w:rsid w:val="00841A11"/>
    <w:rsid w:val="008466C5"/>
    <w:rsid w:val="00874C13"/>
    <w:rsid w:val="00885F48"/>
    <w:rsid w:val="00887646"/>
    <w:rsid w:val="00894ADC"/>
    <w:rsid w:val="0089517B"/>
    <w:rsid w:val="00895CF3"/>
    <w:rsid w:val="008A41CA"/>
    <w:rsid w:val="0091601D"/>
    <w:rsid w:val="0094473C"/>
    <w:rsid w:val="00963735"/>
    <w:rsid w:val="00967CD0"/>
    <w:rsid w:val="00995B0B"/>
    <w:rsid w:val="009A46E4"/>
    <w:rsid w:val="009A7735"/>
    <w:rsid w:val="009C3ABE"/>
    <w:rsid w:val="00A156D5"/>
    <w:rsid w:val="00A91FF7"/>
    <w:rsid w:val="00AF3D47"/>
    <w:rsid w:val="00B01D34"/>
    <w:rsid w:val="00B21C77"/>
    <w:rsid w:val="00B25B8B"/>
    <w:rsid w:val="00B51F02"/>
    <w:rsid w:val="00B5282E"/>
    <w:rsid w:val="00B804D0"/>
    <w:rsid w:val="00B96843"/>
    <w:rsid w:val="00BE1A9C"/>
    <w:rsid w:val="00C37D48"/>
    <w:rsid w:val="00C44B43"/>
    <w:rsid w:val="00C5013A"/>
    <w:rsid w:val="00C86D09"/>
    <w:rsid w:val="00D103ED"/>
    <w:rsid w:val="00D56392"/>
    <w:rsid w:val="00D8480E"/>
    <w:rsid w:val="00E151B6"/>
    <w:rsid w:val="00E20E3B"/>
    <w:rsid w:val="00E25054"/>
    <w:rsid w:val="00E66929"/>
    <w:rsid w:val="00EA0E26"/>
    <w:rsid w:val="00EA2651"/>
    <w:rsid w:val="00EC34BA"/>
    <w:rsid w:val="00ED6072"/>
    <w:rsid w:val="00F2651E"/>
    <w:rsid w:val="00F3025E"/>
    <w:rsid w:val="00F34757"/>
    <w:rsid w:val="00F3571D"/>
    <w:rsid w:val="00F36F2E"/>
    <w:rsid w:val="00F40F1D"/>
    <w:rsid w:val="00F5059B"/>
    <w:rsid w:val="00F66A0A"/>
    <w:rsid w:val="00F70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lang w:eastAsia="ar-SA"/>
    </w:rPr>
  </w:style>
  <w:style w:type="paragraph" w:styleId="Heading1">
    <w:name w:val="heading 1"/>
    <w:basedOn w:val="Normal"/>
    <w:next w:val="Normal"/>
    <w:qFormat/>
    <w:pPr>
      <w:keepNext/>
      <w:numPr>
        <w:numId w:val="1"/>
      </w:numPr>
      <w:autoSpaceDE w:val="0"/>
      <w:jc w:val="left"/>
      <w:outlineLvl w:val="0"/>
    </w:pPr>
    <w:rPr>
      <w:rFonts w:ascii="Arial" w:hAnsi="Arial" w:cs="Arial"/>
      <w:i/>
      <w:iCs/>
      <w:szCs w:val="15"/>
    </w:rPr>
  </w:style>
  <w:style w:type="paragraph" w:styleId="Heading2">
    <w:name w:val="heading 2"/>
    <w:basedOn w:val="Normal"/>
    <w:next w:val="Normal"/>
    <w:link w:val="Heading2Char"/>
    <w:semiHidden/>
    <w:unhideWhenUsed/>
    <w:qFormat/>
    <w:rsid w:val="00F66A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styleId="Hyperlink">
    <w:name w:val="Hyperlink"/>
    <w:rPr>
      <w:color w:val="0000FF"/>
      <w:u w:val="single"/>
    </w:rPr>
  </w:style>
  <w:style w:type="character" w:customStyle="1" w:styleId="A1">
    <w:name w:val="A1"/>
    <w:rPr>
      <w:rFonts w:cs="Frutiger 45 Light"/>
      <w:b/>
      <w:bCs/>
      <w:color w:val="000000"/>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customStyle="1" w:styleId="WW-Default">
    <w:name w:val="WW-Default"/>
    <w:pPr>
      <w:suppressAutoHyphens/>
      <w:autoSpaceDE w:val="0"/>
    </w:pPr>
    <w:rPr>
      <w:rFonts w:ascii="Frutiger 45 Light" w:hAnsi="Frutiger 45 Light" w:cs="Frutiger 45 Light"/>
      <w:color w:val="000000"/>
      <w:sz w:val="24"/>
      <w:szCs w:val="24"/>
      <w:lang w:val="en-US" w:eastAsia="ar-SA"/>
    </w:rPr>
  </w:style>
  <w:style w:type="character" w:styleId="CommentReference">
    <w:name w:val="annotation reference"/>
    <w:rsid w:val="007D3C38"/>
    <w:rPr>
      <w:sz w:val="16"/>
      <w:szCs w:val="16"/>
    </w:rPr>
  </w:style>
  <w:style w:type="paragraph" w:styleId="CommentText">
    <w:name w:val="annotation text"/>
    <w:basedOn w:val="Normal"/>
    <w:link w:val="CommentTextChar"/>
    <w:rsid w:val="007D3C38"/>
    <w:rPr>
      <w:sz w:val="20"/>
    </w:rPr>
  </w:style>
  <w:style w:type="character" w:customStyle="1" w:styleId="CommentTextChar">
    <w:name w:val="Comment Text Char"/>
    <w:link w:val="CommentText"/>
    <w:rsid w:val="007D3C38"/>
    <w:rPr>
      <w:lang w:eastAsia="ar-SA"/>
    </w:rPr>
  </w:style>
  <w:style w:type="paragraph" w:styleId="CommentSubject">
    <w:name w:val="annotation subject"/>
    <w:basedOn w:val="CommentText"/>
    <w:next w:val="CommentText"/>
    <w:link w:val="CommentSubjectChar"/>
    <w:rsid w:val="007D3C38"/>
    <w:rPr>
      <w:b/>
      <w:bCs/>
    </w:rPr>
  </w:style>
  <w:style w:type="character" w:customStyle="1" w:styleId="CommentSubjectChar">
    <w:name w:val="Comment Subject Char"/>
    <w:link w:val="CommentSubject"/>
    <w:rsid w:val="007D3C38"/>
    <w:rPr>
      <w:b/>
      <w:bCs/>
      <w:lang w:eastAsia="ar-SA"/>
    </w:rPr>
  </w:style>
  <w:style w:type="paragraph" w:styleId="ListParagraph">
    <w:name w:val="List Paragraph"/>
    <w:basedOn w:val="Normal"/>
    <w:uiPriority w:val="34"/>
    <w:qFormat/>
    <w:rsid w:val="000229AD"/>
    <w:pPr>
      <w:suppressAutoHyphens w:val="0"/>
      <w:ind w:left="720"/>
      <w:contextualSpacing/>
      <w:jc w:val="left"/>
    </w:pPr>
    <w:rPr>
      <w:rFonts w:ascii="Arial" w:hAnsi="Arial"/>
      <w:szCs w:val="24"/>
      <w:lang w:eastAsia="en-US"/>
    </w:rPr>
  </w:style>
  <w:style w:type="paragraph" w:styleId="NormalWeb">
    <w:name w:val="Normal (Web)"/>
    <w:basedOn w:val="Normal"/>
    <w:uiPriority w:val="99"/>
    <w:unhideWhenUsed/>
    <w:rsid w:val="00F2651E"/>
    <w:pPr>
      <w:suppressAutoHyphens w:val="0"/>
      <w:spacing w:before="100" w:beforeAutospacing="1" w:after="100" w:afterAutospacing="1"/>
      <w:jc w:val="left"/>
    </w:pPr>
    <w:rPr>
      <w:szCs w:val="24"/>
      <w:lang w:eastAsia="en-GB"/>
    </w:rPr>
  </w:style>
  <w:style w:type="paragraph" w:styleId="Title">
    <w:name w:val="Title"/>
    <w:basedOn w:val="Normal"/>
    <w:link w:val="TitleChar"/>
    <w:qFormat/>
    <w:rsid w:val="00F2651E"/>
    <w:pPr>
      <w:suppressAutoHyphens w:val="0"/>
      <w:jc w:val="center"/>
    </w:pPr>
    <w:rPr>
      <w:rFonts w:ascii="Arial" w:hAnsi="Arial" w:cs="Arial"/>
      <w:b/>
      <w:bCs/>
      <w:sz w:val="28"/>
      <w:szCs w:val="24"/>
      <w:u w:val="single"/>
      <w:lang w:eastAsia="en-US"/>
    </w:rPr>
  </w:style>
  <w:style w:type="character" w:customStyle="1" w:styleId="TitleChar">
    <w:name w:val="Title Char"/>
    <w:basedOn w:val="DefaultParagraphFont"/>
    <w:link w:val="Title"/>
    <w:rsid w:val="00F2651E"/>
    <w:rPr>
      <w:rFonts w:ascii="Arial" w:hAnsi="Arial" w:cs="Arial"/>
      <w:b/>
      <w:bCs/>
      <w:sz w:val="28"/>
      <w:szCs w:val="24"/>
      <w:u w:val="single"/>
      <w:lang w:eastAsia="en-US"/>
    </w:rPr>
  </w:style>
  <w:style w:type="character" w:customStyle="1" w:styleId="NoSpacingChar">
    <w:name w:val="No Spacing Char"/>
    <w:basedOn w:val="DefaultParagraphFont"/>
    <w:link w:val="NoSpacing"/>
    <w:uiPriority w:val="1"/>
    <w:locked/>
    <w:rsid w:val="00F66A0A"/>
  </w:style>
  <w:style w:type="paragraph" w:styleId="NoSpacing">
    <w:name w:val="No Spacing"/>
    <w:link w:val="NoSpacingChar"/>
    <w:uiPriority w:val="1"/>
    <w:qFormat/>
    <w:rsid w:val="00F66A0A"/>
  </w:style>
  <w:style w:type="table" w:styleId="TableGrid">
    <w:name w:val="Table Grid"/>
    <w:basedOn w:val="TableNormal"/>
    <w:uiPriority w:val="39"/>
    <w:rsid w:val="00F66A0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6A0A"/>
    <w:rPr>
      <w:rFonts w:asciiTheme="majorHAnsi" w:eastAsiaTheme="majorEastAsia" w:hAnsiTheme="majorHAnsi" w:cstheme="majorBidi"/>
      <w:b/>
      <w:bCs/>
      <w:color w:val="4F81BD" w:themeColor="accent1"/>
      <w:sz w:val="26"/>
      <w:szCs w:val="26"/>
      <w:lang w:eastAsia="ar-SA"/>
    </w:rPr>
  </w:style>
  <w:style w:type="paragraph" w:customStyle="1" w:styleId="Body">
    <w:name w:val="Body"/>
    <w:basedOn w:val="Normal"/>
    <w:rsid w:val="00F66A0A"/>
    <w:pPr>
      <w:suppressAutoHyphens w:val="0"/>
      <w:spacing w:after="240" w:line="360" w:lineRule="auto"/>
      <w:jc w:val="left"/>
    </w:pPr>
    <w:rPr>
      <w:rFonts w:ascii="Arial" w:eastAsia="Calibri" w:hAnsi="Arial" w:cs="Arial"/>
      <w:color w:val="000000"/>
      <w:sz w:val="20"/>
      <w:lang w:eastAsia="en-GB"/>
    </w:rPr>
  </w:style>
  <w:style w:type="paragraph" w:customStyle="1" w:styleId="Default">
    <w:name w:val="Default"/>
    <w:rsid w:val="00B96843"/>
    <w:pPr>
      <w:autoSpaceDE w:val="0"/>
      <w:autoSpaceDN w:val="0"/>
      <w:adjustRightInd w:val="0"/>
    </w:pPr>
    <w:rPr>
      <w:rFonts w:ascii="Century Gothic" w:hAnsi="Century Gothic" w:cs="Century Gothic"/>
      <w:color w:val="000000"/>
      <w:sz w:val="24"/>
      <w:szCs w:val="24"/>
    </w:rPr>
  </w:style>
  <w:style w:type="paragraph" w:customStyle="1" w:styleId="a">
    <w:name w:val="_"/>
    <w:basedOn w:val="Normal"/>
    <w:rsid w:val="00806779"/>
    <w:pPr>
      <w:widowControl w:val="0"/>
      <w:suppressAutoHyphens w:val="0"/>
      <w:autoSpaceDE w:val="0"/>
      <w:autoSpaceDN w:val="0"/>
      <w:adjustRightInd w:val="0"/>
      <w:ind w:left="720" w:hanging="720"/>
      <w:jc w:val="left"/>
    </w:pPr>
    <w:rPr>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jc w:val="both"/>
    </w:pPr>
    <w:rPr>
      <w:sz w:val="24"/>
      <w:lang w:eastAsia="ar-SA"/>
    </w:rPr>
  </w:style>
  <w:style w:type="paragraph" w:styleId="Heading1">
    <w:name w:val="heading 1"/>
    <w:basedOn w:val="Normal"/>
    <w:next w:val="Normal"/>
    <w:qFormat/>
    <w:pPr>
      <w:keepNext/>
      <w:numPr>
        <w:numId w:val="1"/>
      </w:numPr>
      <w:autoSpaceDE w:val="0"/>
      <w:jc w:val="left"/>
      <w:outlineLvl w:val="0"/>
    </w:pPr>
    <w:rPr>
      <w:rFonts w:ascii="Arial" w:hAnsi="Arial" w:cs="Arial"/>
      <w:i/>
      <w:iCs/>
      <w:szCs w:val="15"/>
    </w:rPr>
  </w:style>
  <w:style w:type="paragraph" w:styleId="Heading2">
    <w:name w:val="heading 2"/>
    <w:basedOn w:val="Normal"/>
    <w:next w:val="Normal"/>
    <w:link w:val="Heading2Char"/>
    <w:semiHidden/>
    <w:unhideWhenUsed/>
    <w:qFormat/>
    <w:rsid w:val="00F66A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styleId="Hyperlink">
    <w:name w:val="Hyperlink"/>
    <w:rPr>
      <w:color w:val="0000FF"/>
      <w:u w:val="single"/>
    </w:rPr>
  </w:style>
  <w:style w:type="character" w:customStyle="1" w:styleId="A1">
    <w:name w:val="A1"/>
    <w:rPr>
      <w:rFonts w:cs="Frutiger 45 Light"/>
      <w:b/>
      <w:bCs/>
      <w:color w:val="000000"/>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customStyle="1" w:styleId="WW-Default">
    <w:name w:val="WW-Default"/>
    <w:pPr>
      <w:suppressAutoHyphens/>
      <w:autoSpaceDE w:val="0"/>
    </w:pPr>
    <w:rPr>
      <w:rFonts w:ascii="Frutiger 45 Light" w:hAnsi="Frutiger 45 Light" w:cs="Frutiger 45 Light"/>
      <w:color w:val="000000"/>
      <w:sz w:val="24"/>
      <w:szCs w:val="24"/>
      <w:lang w:val="en-US" w:eastAsia="ar-SA"/>
    </w:rPr>
  </w:style>
  <w:style w:type="character" w:styleId="CommentReference">
    <w:name w:val="annotation reference"/>
    <w:rsid w:val="007D3C38"/>
    <w:rPr>
      <w:sz w:val="16"/>
      <w:szCs w:val="16"/>
    </w:rPr>
  </w:style>
  <w:style w:type="paragraph" w:styleId="CommentText">
    <w:name w:val="annotation text"/>
    <w:basedOn w:val="Normal"/>
    <w:link w:val="CommentTextChar"/>
    <w:rsid w:val="007D3C38"/>
    <w:rPr>
      <w:sz w:val="20"/>
    </w:rPr>
  </w:style>
  <w:style w:type="character" w:customStyle="1" w:styleId="CommentTextChar">
    <w:name w:val="Comment Text Char"/>
    <w:link w:val="CommentText"/>
    <w:rsid w:val="007D3C38"/>
    <w:rPr>
      <w:lang w:eastAsia="ar-SA"/>
    </w:rPr>
  </w:style>
  <w:style w:type="paragraph" w:styleId="CommentSubject">
    <w:name w:val="annotation subject"/>
    <w:basedOn w:val="CommentText"/>
    <w:next w:val="CommentText"/>
    <w:link w:val="CommentSubjectChar"/>
    <w:rsid w:val="007D3C38"/>
    <w:rPr>
      <w:b/>
      <w:bCs/>
    </w:rPr>
  </w:style>
  <w:style w:type="character" w:customStyle="1" w:styleId="CommentSubjectChar">
    <w:name w:val="Comment Subject Char"/>
    <w:link w:val="CommentSubject"/>
    <w:rsid w:val="007D3C38"/>
    <w:rPr>
      <w:b/>
      <w:bCs/>
      <w:lang w:eastAsia="ar-SA"/>
    </w:rPr>
  </w:style>
  <w:style w:type="paragraph" w:styleId="ListParagraph">
    <w:name w:val="List Paragraph"/>
    <w:basedOn w:val="Normal"/>
    <w:uiPriority w:val="34"/>
    <w:qFormat/>
    <w:rsid w:val="000229AD"/>
    <w:pPr>
      <w:suppressAutoHyphens w:val="0"/>
      <w:ind w:left="720"/>
      <w:contextualSpacing/>
      <w:jc w:val="left"/>
    </w:pPr>
    <w:rPr>
      <w:rFonts w:ascii="Arial" w:hAnsi="Arial"/>
      <w:szCs w:val="24"/>
      <w:lang w:eastAsia="en-US"/>
    </w:rPr>
  </w:style>
  <w:style w:type="paragraph" w:styleId="NormalWeb">
    <w:name w:val="Normal (Web)"/>
    <w:basedOn w:val="Normal"/>
    <w:uiPriority w:val="99"/>
    <w:unhideWhenUsed/>
    <w:rsid w:val="00F2651E"/>
    <w:pPr>
      <w:suppressAutoHyphens w:val="0"/>
      <w:spacing w:before="100" w:beforeAutospacing="1" w:after="100" w:afterAutospacing="1"/>
      <w:jc w:val="left"/>
    </w:pPr>
    <w:rPr>
      <w:szCs w:val="24"/>
      <w:lang w:eastAsia="en-GB"/>
    </w:rPr>
  </w:style>
  <w:style w:type="paragraph" w:styleId="Title">
    <w:name w:val="Title"/>
    <w:basedOn w:val="Normal"/>
    <w:link w:val="TitleChar"/>
    <w:qFormat/>
    <w:rsid w:val="00F2651E"/>
    <w:pPr>
      <w:suppressAutoHyphens w:val="0"/>
      <w:jc w:val="center"/>
    </w:pPr>
    <w:rPr>
      <w:rFonts w:ascii="Arial" w:hAnsi="Arial" w:cs="Arial"/>
      <w:b/>
      <w:bCs/>
      <w:sz w:val="28"/>
      <w:szCs w:val="24"/>
      <w:u w:val="single"/>
      <w:lang w:eastAsia="en-US"/>
    </w:rPr>
  </w:style>
  <w:style w:type="character" w:customStyle="1" w:styleId="TitleChar">
    <w:name w:val="Title Char"/>
    <w:basedOn w:val="DefaultParagraphFont"/>
    <w:link w:val="Title"/>
    <w:rsid w:val="00F2651E"/>
    <w:rPr>
      <w:rFonts w:ascii="Arial" w:hAnsi="Arial" w:cs="Arial"/>
      <w:b/>
      <w:bCs/>
      <w:sz w:val="28"/>
      <w:szCs w:val="24"/>
      <w:u w:val="single"/>
      <w:lang w:eastAsia="en-US"/>
    </w:rPr>
  </w:style>
  <w:style w:type="character" w:customStyle="1" w:styleId="NoSpacingChar">
    <w:name w:val="No Spacing Char"/>
    <w:basedOn w:val="DefaultParagraphFont"/>
    <w:link w:val="NoSpacing"/>
    <w:uiPriority w:val="1"/>
    <w:locked/>
    <w:rsid w:val="00F66A0A"/>
  </w:style>
  <w:style w:type="paragraph" w:styleId="NoSpacing">
    <w:name w:val="No Spacing"/>
    <w:link w:val="NoSpacingChar"/>
    <w:uiPriority w:val="1"/>
    <w:qFormat/>
    <w:rsid w:val="00F66A0A"/>
  </w:style>
  <w:style w:type="table" w:styleId="TableGrid">
    <w:name w:val="Table Grid"/>
    <w:basedOn w:val="TableNormal"/>
    <w:uiPriority w:val="39"/>
    <w:rsid w:val="00F66A0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6A0A"/>
    <w:rPr>
      <w:rFonts w:asciiTheme="majorHAnsi" w:eastAsiaTheme="majorEastAsia" w:hAnsiTheme="majorHAnsi" w:cstheme="majorBidi"/>
      <w:b/>
      <w:bCs/>
      <w:color w:val="4F81BD" w:themeColor="accent1"/>
      <w:sz w:val="26"/>
      <w:szCs w:val="26"/>
      <w:lang w:eastAsia="ar-SA"/>
    </w:rPr>
  </w:style>
  <w:style w:type="paragraph" w:customStyle="1" w:styleId="Body">
    <w:name w:val="Body"/>
    <w:basedOn w:val="Normal"/>
    <w:rsid w:val="00F66A0A"/>
    <w:pPr>
      <w:suppressAutoHyphens w:val="0"/>
      <w:spacing w:after="240" w:line="360" w:lineRule="auto"/>
      <w:jc w:val="left"/>
    </w:pPr>
    <w:rPr>
      <w:rFonts w:ascii="Arial" w:eastAsia="Calibri" w:hAnsi="Arial" w:cs="Arial"/>
      <w:color w:val="000000"/>
      <w:sz w:val="20"/>
      <w:lang w:eastAsia="en-GB"/>
    </w:rPr>
  </w:style>
  <w:style w:type="paragraph" w:customStyle="1" w:styleId="Default">
    <w:name w:val="Default"/>
    <w:rsid w:val="00B96843"/>
    <w:pPr>
      <w:autoSpaceDE w:val="0"/>
      <w:autoSpaceDN w:val="0"/>
      <w:adjustRightInd w:val="0"/>
    </w:pPr>
    <w:rPr>
      <w:rFonts w:ascii="Century Gothic" w:hAnsi="Century Gothic" w:cs="Century Gothic"/>
      <w:color w:val="000000"/>
      <w:sz w:val="24"/>
      <w:szCs w:val="24"/>
    </w:rPr>
  </w:style>
  <w:style w:type="paragraph" w:customStyle="1" w:styleId="a">
    <w:name w:val="_"/>
    <w:basedOn w:val="Normal"/>
    <w:rsid w:val="00806779"/>
    <w:pPr>
      <w:widowControl w:val="0"/>
      <w:suppressAutoHyphens w:val="0"/>
      <w:autoSpaceDE w:val="0"/>
      <w:autoSpaceDN w:val="0"/>
      <w:adjustRightInd w:val="0"/>
      <w:ind w:left="720" w:hanging="720"/>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8841">
      <w:bodyDiv w:val="1"/>
      <w:marLeft w:val="0"/>
      <w:marRight w:val="0"/>
      <w:marTop w:val="0"/>
      <w:marBottom w:val="0"/>
      <w:divBdr>
        <w:top w:val="none" w:sz="0" w:space="0" w:color="auto"/>
        <w:left w:val="none" w:sz="0" w:space="0" w:color="auto"/>
        <w:bottom w:val="none" w:sz="0" w:space="0" w:color="auto"/>
        <w:right w:val="none" w:sz="0" w:space="0" w:color="auto"/>
      </w:divBdr>
    </w:div>
    <w:div w:id="19155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ithSinclair\Desktop\Letterhead%20Jun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June 07</Template>
  <TotalTime>12</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PRTCC</Company>
  <LinksUpToDate>false</LinksUpToDate>
  <CharactersWithSpaces>4980</CharactersWithSpaces>
  <SharedDoc>false</SharedDoc>
  <HLinks>
    <vt:vector size="12" baseType="variant">
      <vt:variant>
        <vt:i4>7471114</vt:i4>
      </vt:variant>
      <vt:variant>
        <vt:i4>3</vt:i4>
      </vt:variant>
      <vt:variant>
        <vt:i4>0</vt:i4>
      </vt:variant>
      <vt:variant>
        <vt:i4>5</vt:i4>
      </vt:variant>
      <vt:variant>
        <vt:lpwstr>mailto:admin@carerssupportcentre.org.uk</vt:lpwstr>
      </vt:variant>
      <vt:variant>
        <vt:lpwstr/>
      </vt:variant>
      <vt:variant>
        <vt:i4>7733302</vt:i4>
      </vt:variant>
      <vt:variant>
        <vt:i4>0</vt:i4>
      </vt:variant>
      <vt:variant>
        <vt:i4>0</vt:i4>
      </vt:variant>
      <vt:variant>
        <vt:i4>5</vt:i4>
      </vt:variant>
      <vt:variant>
        <vt:lpwstr>http://www.carerssupportcentre.org.uk/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KeithSinclair</dc:creator>
  <cp:lastModifiedBy>Keith Sinclair</cp:lastModifiedBy>
  <cp:revision>5</cp:revision>
  <cp:lastPrinted>2017-02-03T06:46:00Z</cp:lastPrinted>
  <dcterms:created xsi:type="dcterms:W3CDTF">2017-02-03T11:35:00Z</dcterms:created>
  <dcterms:modified xsi:type="dcterms:W3CDTF">2017-02-03T12:14:00Z</dcterms:modified>
</cp:coreProperties>
</file>